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01" w:rsidRDefault="000F4201" w:rsidP="000F4201">
      <w:pPr>
        <w:tabs>
          <w:tab w:val="left" w:pos="1620"/>
        </w:tabs>
        <w:jc w:val="center"/>
        <w:rPr>
          <w:noProof/>
        </w:rPr>
      </w:pPr>
      <w:bookmarkStart w:id="0" w:name="_GoBack"/>
      <w:bookmarkEnd w:id="0"/>
    </w:p>
    <w:p w:rsidR="000F4201" w:rsidRDefault="000F4201" w:rsidP="000F4201">
      <w:pPr>
        <w:tabs>
          <w:tab w:val="left" w:pos="1620"/>
        </w:tabs>
        <w:jc w:val="center"/>
        <w:rPr>
          <w:noProof/>
        </w:rPr>
      </w:pPr>
    </w:p>
    <w:p w:rsidR="000F4201" w:rsidRDefault="004651D7" w:rsidP="000F4201">
      <w:r>
        <w:rPr>
          <w:noProof/>
          <w:lang w:eastAsia="ru-RU"/>
        </w:rPr>
        <w:drawing>
          <wp:inline distT="0" distB="0" distL="0" distR="0">
            <wp:extent cx="6390640" cy="8790263"/>
            <wp:effectExtent l="0" t="0" r="0" b="0"/>
            <wp:docPr id="2" name="Рисунок 2" descr="C:\Users\user\Desktop\Рабочие образовательные программы\Сканы титулов рабочих программ\Титул рп русский язык 1-4 класс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образовательные программы\Сканы титулов рабочих программ\Титул рп русский язык 1-4 классы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9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01" w:rsidRDefault="000F4201" w:rsidP="000F42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F4201" w:rsidRPr="009B6F14" w:rsidRDefault="000F4201" w:rsidP="000F42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B6F14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0F4201" w:rsidRDefault="000F4201" w:rsidP="000F4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201" w:rsidRPr="00742298" w:rsidRDefault="000F4201" w:rsidP="000F420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9B6F14">
        <w:rPr>
          <w:rFonts w:ascii="Times New Roman" w:hAnsi="Times New Roman"/>
          <w:sz w:val="24"/>
          <w:szCs w:val="24"/>
        </w:rPr>
        <w:t xml:space="preserve">Рабочая программа курса русского языка для 1-4 классов разработана на основе </w:t>
      </w:r>
      <w:r w:rsidRPr="009B6F14">
        <w:rPr>
          <w:rStyle w:val="c1"/>
          <w:rFonts w:ascii="Times New Roman" w:hAnsi="Times New Roman"/>
          <w:sz w:val="24"/>
          <w:szCs w:val="24"/>
        </w:rPr>
        <w:t xml:space="preserve">примерной программы по русскому языку  федерального государственного образовательного стандарта общего начального образования (приказ Минобрнауки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9B6F14">
          <w:rPr>
            <w:rStyle w:val="c1"/>
            <w:rFonts w:ascii="Times New Roman" w:hAnsi="Times New Roman"/>
            <w:sz w:val="24"/>
            <w:szCs w:val="24"/>
          </w:rPr>
          <w:t>2009 г</w:t>
        </w:r>
      </w:smartTag>
      <w:r w:rsidRPr="009B6F14">
        <w:rPr>
          <w:rStyle w:val="c1"/>
          <w:rFonts w:ascii="Times New Roman" w:hAnsi="Times New Roman"/>
          <w:sz w:val="24"/>
          <w:szCs w:val="24"/>
        </w:rPr>
        <w:t xml:space="preserve">.) и материалам авторских программ </w:t>
      </w:r>
      <w:r w:rsidRPr="009B6F14">
        <w:rPr>
          <w:rFonts w:ascii="Times New Roman" w:hAnsi="Times New Roman"/>
          <w:sz w:val="24"/>
          <w:szCs w:val="24"/>
        </w:rPr>
        <w:t xml:space="preserve">«Начальная школа </w:t>
      </w:r>
      <w:r w:rsidRPr="009B6F14">
        <w:rPr>
          <w:rFonts w:ascii="Times New Roman" w:hAnsi="Times New Roman"/>
          <w:sz w:val="24"/>
          <w:szCs w:val="24"/>
          <w:lang w:val="en-US"/>
        </w:rPr>
        <w:t>XXI</w:t>
      </w:r>
      <w:r w:rsidRPr="009B6F14">
        <w:rPr>
          <w:rFonts w:ascii="Times New Roman" w:hAnsi="Times New Roman"/>
          <w:sz w:val="24"/>
          <w:szCs w:val="24"/>
        </w:rPr>
        <w:t xml:space="preserve"> век» для 1-4 классов: </w:t>
      </w:r>
      <w:r w:rsidRPr="009B6F14">
        <w:rPr>
          <w:rStyle w:val="c1"/>
          <w:rFonts w:ascii="Times New Roman" w:hAnsi="Times New Roman"/>
          <w:sz w:val="24"/>
          <w:szCs w:val="24"/>
        </w:rPr>
        <w:t xml:space="preserve">«Обучение грамоте» (автор Журова Л.Е.), «Русский язык» (автор Иванов С.В.) </w:t>
      </w:r>
      <w:r w:rsidRPr="009B6F14">
        <w:rPr>
          <w:rFonts w:ascii="Times New Roman" w:hAnsi="Times New Roman"/>
          <w:sz w:val="24"/>
          <w:szCs w:val="24"/>
        </w:rPr>
        <w:t>под общей ред. Н.Ф. Виноградовой.</w:t>
      </w:r>
      <w:r w:rsidRPr="009B6F14">
        <w:rPr>
          <w:rStyle w:val="c1"/>
          <w:rFonts w:ascii="Times New Roman" w:hAnsi="Times New Roman"/>
          <w:sz w:val="24"/>
          <w:szCs w:val="24"/>
        </w:rPr>
        <w:t xml:space="preserve"> </w:t>
      </w:r>
    </w:p>
    <w:p w:rsidR="000F4201" w:rsidRPr="009B6F14" w:rsidRDefault="000F4201" w:rsidP="000F4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298">
        <w:rPr>
          <w:rFonts w:ascii="Times New Roman" w:hAnsi="Times New Roman"/>
          <w:color w:val="0070C0"/>
          <w:sz w:val="24"/>
          <w:szCs w:val="24"/>
        </w:rPr>
        <w:t> </w:t>
      </w:r>
      <w:r w:rsidRPr="009B6F14">
        <w:rPr>
          <w:rFonts w:ascii="Times New Roman" w:hAnsi="Times New Roman"/>
          <w:sz w:val="24"/>
          <w:szCs w:val="24"/>
        </w:rPr>
        <w:t xml:space="preserve">Нормативно-правовое и инструктивно-методическое обеспечение, регламентирующее реализацию рабочей программы в практике обучения, отражают </w:t>
      </w:r>
      <w:r w:rsidRPr="009B6F14">
        <w:rPr>
          <w:rFonts w:ascii="Times New Roman" w:hAnsi="Times New Roman"/>
          <w:b/>
          <w:sz w:val="24"/>
          <w:szCs w:val="24"/>
        </w:rPr>
        <w:t xml:space="preserve">следующие документы: </w:t>
      </w:r>
    </w:p>
    <w:p w:rsidR="000F4201" w:rsidRPr="009B6F14" w:rsidRDefault="000F4201" w:rsidP="000F4201">
      <w:pPr>
        <w:pStyle w:val="a4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B6F14">
        <w:rPr>
          <w:color w:val="000000"/>
        </w:rPr>
        <w:t>Федеральный закон  от 29.12.2012 № 273-ФЗ «Об образовании в  Российской Федерации» (с изм. и доп.);</w:t>
      </w:r>
    </w:p>
    <w:p w:rsidR="000F4201" w:rsidRPr="009B6F14" w:rsidRDefault="000F4201" w:rsidP="000F4201">
      <w:pPr>
        <w:pStyle w:val="a4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B6F14">
        <w:rPr>
          <w:color w:val="000000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</w:t>
      </w:r>
      <w:smartTag w:uri="urn:schemas-microsoft-com:office:smarttags" w:element="metricconverter">
        <w:smartTagPr>
          <w:attr w:name="ProductID" w:val="2010 г"/>
        </w:smartTagPr>
        <w:r w:rsidRPr="009B6F14">
          <w:rPr>
            <w:color w:val="000000"/>
          </w:rPr>
          <w:t>2010 г</w:t>
        </w:r>
      </w:smartTag>
      <w:r w:rsidRPr="009B6F14">
        <w:rPr>
          <w:color w:val="000000"/>
        </w:rPr>
        <w:t>. №189 «Об утверждении СанПиН  2.4.2.2821-10 «Санитарно-эпидемиологические требования к условиям и организации обучения в общеобразовательных учреждениях», с изменениями;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F14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стандарт начального общего образования (Приказ МОиН № 363 от 06 октября 2009 зарегистрирован Минюст № 17785 от 22 .12. 2009);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F14">
        <w:rPr>
          <w:rFonts w:ascii="Times New Roman" w:hAnsi="Times New Roman"/>
          <w:color w:val="000000"/>
          <w:sz w:val="24"/>
          <w:szCs w:val="24"/>
        </w:rPr>
        <w:t>Приказ Министерства образование и науки РФ № 1241 от 26 ноября 2010 года «О внесении изменений в Федеральный государственный образовательный стандарт начального общего образования, утвержденный приказом Минобрнауки РФ от 6 октября 2009 года № 373»;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F14">
        <w:rPr>
          <w:rFonts w:ascii="Times New Roman" w:hAnsi="Times New Roman"/>
          <w:color w:val="000000"/>
          <w:sz w:val="24"/>
          <w:szCs w:val="24"/>
        </w:rPr>
        <w:t xml:space="preserve"> Приказ Министерства образование и науки РФ № 2357 от 22 сентября 2011 года «О внесении изменений в Федеральный государственный образовательный стандарт начального общего образования, утвержденный приказом Минобрнауки РФ от 6 октября 2009 года № 373»;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F14">
        <w:rPr>
          <w:rFonts w:ascii="Times New Roman" w:eastAsia="Times New Roman" w:hAnsi="Times New Roman"/>
          <w:sz w:val="24"/>
          <w:szCs w:val="24"/>
          <w:lang w:eastAsia="ru-RU"/>
        </w:rPr>
        <w:t>О недопустимости перегрузок обучающихся в начальной школе (Письмо МО РФ № 220/11-13 от 20.02.1999).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F14">
        <w:rPr>
          <w:rFonts w:ascii="Times New Roman" w:eastAsia="Times New Roman" w:hAnsi="Times New Roman"/>
          <w:sz w:val="24"/>
          <w:szCs w:val="24"/>
          <w:lang w:eastAsia="ru-RU"/>
        </w:rPr>
        <w:t>Система оценивания учебных достижений школьников в условиях безотметочного обучения (Письмо МО РФ № 13-51-120/13 от 03.06.2003).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F14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28.03.2002).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F14">
        <w:rPr>
          <w:rFonts w:ascii="Times New Roman" w:hAnsi="Times New Roman"/>
          <w:color w:val="000000"/>
          <w:sz w:val="24"/>
          <w:szCs w:val="24"/>
        </w:rPr>
        <w:t xml:space="preserve">Письмо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10 г"/>
        </w:smartTagPr>
        <w:r w:rsidRPr="009B6F14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9B6F14">
        <w:rPr>
          <w:rFonts w:ascii="Times New Roman" w:hAnsi="Times New Roman"/>
          <w:color w:val="000000"/>
          <w:sz w:val="24"/>
          <w:szCs w:val="24"/>
        </w:rPr>
        <w:t>. № ИК-1494/19 «О введении третьего часа физической культуры;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F14">
        <w:rPr>
          <w:rFonts w:ascii="Times New Roman" w:eastAsia="Times New Roman" w:hAnsi="Times New Roman"/>
          <w:sz w:val="24"/>
          <w:szCs w:val="24"/>
          <w:lang w:eastAsia="ru-RU"/>
        </w:rPr>
        <w:t>Письмо № 2/35-156 от 01.06.2011 г. «Методические материалы и разъяснения по вопросам введения федерального государственного образовательного  стандарта общего образования».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F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Pr="009B6F14">
        <w:rPr>
          <w:rFonts w:ascii="Times New Roman" w:hAnsi="Times New Roman"/>
          <w:color w:val="000000"/>
          <w:sz w:val="24"/>
          <w:szCs w:val="24"/>
        </w:rPr>
        <w:t>МОиН РФ</w:t>
      </w:r>
      <w:r w:rsidRPr="009B6F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31.03.2014 г. 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F14">
        <w:rPr>
          <w:rFonts w:ascii="Times New Roman" w:hAnsi="Times New Roman"/>
          <w:color w:val="000000"/>
          <w:sz w:val="24"/>
          <w:szCs w:val="24"/>
        </w:rPr>
        <w:t xml:space="preserve">Письмо МОиН РФ  от 29.04.2014 № 08-548 «О федеральном перечне учебников». 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Устав МОУ ООШ п.ц.у. совхоза «15 лет Октября»</w:t>
      </w:r>
      <w:r w:rsidRPr="009B6F14">
        <w:rPr>
          <w:rFonts w:ascii="Times New Roman" w:hAnsi="Times New Roman"/>
          <w:color w:val="000000"/>
          <w:sz w:val="24"/>
          <w:szCs w:val="24"/>
        </w:rPr>
        <w:t>;</w:t>
      </w:r>
    </w:p>
    <w:p w:rsidR="000F4201" w:rsidRPr="009B6F14" w:rsidRDefault="000F4201" w:rsidP="000F420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F14">
        <w:rPr>
          <w:rFonts w:ascii="Times New Roman" w:hAnsi="Times New Roman"/>
          <w:color w:val="000000"/>
          <w:sz w:val="24"/>
          <w:szCs w:val="24"/>
        </w:rPr>
        <w:t xml:space="preserve">Учебный план на </w:t>
      </w:r>
      <w:r>
        <w:rPr>
          <w:rFonts w:ascii="Times New Roman" w:hAnsi="Times New Roman"/>
          <w:b/>
          <w:color w:val="000000"/>
          <w:sz w:val="24"/>
          <w:szCs w:val="24"/>
        </w:rPr>
        <w:t>2017/2018</w:t>
      </w:r>
      <w:r w:rsidRPr="009B6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F14">
        <w:rPr>
          <w:rFonts w:ascii="Times New Roman" w:hAnsi="Times New Roman"/>
          <w:b/>
          <w:color w:val="000000"/>
          <w:sz w:val="24"/>
          <w:szCs w:val="24"/>
        </w:rPr>
        <w:t>учебный год</w:t>
      </w:r>
      <w:r w:rsidRPr="009B6F14">
        <w:rPr>
          <w:rFonts w:ascii="Times New Roman" w:hAnsi="Times New Roman"/>
          <w:color w:val="000000"/>
          <w:sz w:val="24"/>
          <w:szCs w:val="24"/>
        </w:rPr>
        <w:t xml:space="preserve"> сохраняет преемственность в об</w:t>
      </w:r>
      <w:r>
        <w:rPr>
          <w:rFonts w:ascii="Times New Roman" w:hAnsi="Times New Roman"/>
          <w:color w:val="000000"/>
          <w:sz w:val="24"/>
          <w:szCs w:val="24"/>
        </w:rPr>
        <w:t>учении (с учебным планом на 2016/2017</w:t>
      </w:r>
      <w:r w:rsidRPr="009B6F14">
        <w:rPr>
          <w:rFonts w:ascii="Times New Roman" w:hAnsi="Times New Roman"/>
          <w:color w:val="000000"/>
          <w:sz w:val="24"/>
          <w:szCs w:val="24"/>
        </w:rPr>
        <w:t xml:space="preserve"> учебный год);</w:t>
      </w:r>
    </w:p>
    <w:p w:rsidR="003E13C6" w:rsidRDefault="000F4201" w:rsidP="000F4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6F14">
        <w:rPr>
          <w:rFonts w:ascii="Times New Roman" w:hAnsi="Times New Roman"/>
          <w:color w:val="000000"/>
          <w:sz w:val="24"/>
          <w:szCs w:val="24"/>
        </w:rPr>
        <w:t xml:space="preserve">Положение </w:t>
      </w:r>
      <w:r w:rsidRPr="00CA192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 порядке разработки и утверждения рабочей программы учебного курса, предмета, дисциплины (модуля) </w:t>
      </w:r>
      <w:r>
        <w:rPr>
          <w:rFonts w:ascii="Times New Roman" w:hAnsi="Times New Roman"/>
          <w:color w:val="000000"/>
          <w:sz w:val="24"/>
          <w:szCs w:val="24"/>
        </w:rPr>
        <w:t>МОУ ООШ п.ц.у. совхоза «15 лет Октября»</w:t>
      </w:r>
      <w:r w:rsidRPr="00CA192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Pr="009B6F1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DD5764" w:rsidRPr="00685F9F" w:rsidRDefault="00DD5764" w:rsidP="000F4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В авторскую программу изменения не внесены. 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Учебный предмет «Русский язык» реализует основную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Формирование познавательной мотивации осуществляется в процессе достижения предметных целей изучения русского языка —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социокультурной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научно-исследовательской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Социокультурная цель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реализации этой цели необходимо учитывать следующее: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 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научить правильной речи — это научить правильному отбору языковых средств исходя из условий речевой ситуации.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Научно-исследовательская цель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процессе ознакомления учащихся с основными положениями науки о языке.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 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 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достижения поставленных целей изучения русского языка в начальной школе необходимо решение следующих практических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освоение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первоначальных знаний о лексике, фонетике, грамматике русского языка;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умениями правильно писать и читать, участвовать в диалоге, составлять несложные монологические высказывания и письменные тексты описания и тексты повествования небольшого объема;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воспитание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начальном обучении предмет «Русский язык» занимает ведущее место, поскольку успехи в изучении русского языка во многом определяют результаты обучения школьника по другим школьным предметам, а также обеспечивают успешность его «проживания» в детском обществе.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Язык играет в жизни общества и каждого человека уникальную роль: он является основным средством общения между людьми;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 его помощью сохраняется информация, накопленная человечеством в различных областях науки и культуры;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язык является основным средством познания окружающего мира;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использование языка в различных ситуациях общения свидетельствует о культурном уровне человека.  </w:t>
      </w:r>
    </w:p>
    <w:p w:rsidR="0064252E" w:rsidRPr="003E13C6" w:rsidRDefault="0064252E" w:rsidP="0064252E">
      <w:pPr>
        <w:shd w:val="clear" w:color="auto" w:fill="FFFFFF"/>
        <w:ind w:left="22" w:firstLine="40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85F9F">
        <w:rPr>
          <w:rFonts w:ascii="Times New Roman" w:hAnsi="Times New Roman" w:cs="Times New Roman"/>
          <w:spacing w:val="1"/>
          <w:sz w:val="24"/>
          <w:szCs w:val="24"/>
        </w:rPr>
        <w:t>.   В  силу возраст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>ных и психологических особенностей у младших школьни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>ков не сформировано умение комплексного решения учеб</w:t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685F9F">
        <w:rPr>
          <w:rFonts w:ascii="Times New Roman" w:hAnsi="Times New Roman" w:cs="Times New Roman"/>
          <w:sz w:val="24"/>
          <w:szCs w:val="24"/>
        </w:rPr>
        <w:t xml:space="preserve">ной задачи по русскому языку, включающего анализ речевой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ситуации, выбор языковых средств для адекватной передачи </w:t>
      </w:r>
      <w:r w:rsidRPr="00685F9F">
        <w:rPr>
          <w:rFonts w:ascii="Times New Roman" w:hAnsi="Times New Roman" w:cs="Times New Roman"/>
          <w:spacing w:val="10"/>
          <w:sz w:val="24"/>
          <w:szCs w:val="24"/>
        </w:rPr>
        <w:t xml:space="preserve">мысли, контроль за безошибочным письмом, выделение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и характеристику языковой единицы того или иного уровня, </w:t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 xml:space="preserve">так как каждая из поставленных задач требует определённого вида деятельности. В связи с этим в программе курса </w:t>
      </w:r>
      <w:r w:rsidRPr="00685F9F">
        <w:rPr>
          <w:rFonts w:ascii="Times New Roman" w:hAnsi="Times New Roman" w:cs="Times New Roman"/>
          <w:sz w:val="24"/>
          <w:szCs w:val="24"/>
        </w:rPr>
        <w:t xml:space="preserve">«Русский язык» выделяются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три блока, </w:t>
      </w:r>
      <w:r w:rsidRPr="00685F9F">
        <w:rPr>
          <w:rFonts w:ascii="Times New Roman" w:hAnsi="Times New Roman" w:cs="Times New Roman"/>
          <w:sz w:val="24"/>
          <w:szCs w:val="24"/>
        </w:rPr>
        <w:t>каждый из которых соответствует целям обучения русскому языку: «</w:t>
      </w:r>
      <w:r w:rsidRPr="003E13C6">
        <w:rPr>
          <w:rFonts w:ascii="Times New Roman" w:hAnsi="Times New Roman" w:cs="Times New Roman"/>
          <w:b/>
          <w:sz w:val="24"/>
          <w:szCs w:val="24"/>
        </w:rPr>
        <w:t xml:space="preserve">Как устроен </w:t>
      </w:r>
      <w:r w:rsidRPr="003E13C6">
        <w:rPr>
          <w:rFonts w:ascii="Times New Roman" w:hAnsi="Times New Roman" w:cs="Times New Roman"/>
          <w:b/>
          <w:spacing w:val="1"/>
          <w:sz w:val="24"/>
          <w:szCs w:val="24"/>
        </w:rPr>
        <w:t xml:space="preserve">наш язык», «Правописание» и «Развитие речи». </w:t>
      </w:r>
    </w:p>
    <w:p w:rsidR="0064252E" w:rsidRPr="00685F9F" w:rsidRDefault="0064252E" w:rsidP="0064252E">
      <w:pPr>
        <w:shd w:val="clear" w:color="auto" w:fill="FFFFFF"/>
        <w:ind w:left="22" w:firstLine="400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Блоковая </w:t>
      </w:r>
      <w:r w:rsidRPr="00685F9F">
        <w:rPr>
          <w:rFonts w:ascii="Times New Roman" w:hAnsi="Times New Roman" w:cs="Times New Roman"/>
          <w:bCs/>
          <w:i/>
          <w:spacing w:val="5"/>
          <w:sz w:val="24"/>
          <w:szCs w:val="24"/>
        </w:rPr>
        <w:t xml:space="preserve">подача материала реализуется в учебниках «Русский </w:t>
      </w:r>
      <w:r w:rsidRPr="00685F9F">
        <w:rPr>
          <w:rFonts w:ascii="Times New Roman" w:hAnsi="Times New Roman" w:cs="Times New Roman"/>
          <w:bCs/>
          <w:i/>
          <w:spacing w:val="-1"/>
          <w:sz w:val="24"/>
          <w:szCs w:val="24"/>
        </w:rPr>
        <w:t>язык» 2, 3 и 4 классов.</w:t>
      </w:r>
    </w:p>
    <w:p w:rsidR="0064252E" w:rsidRPr="00685F9F" w:rsidRDefault="0064252E" w:rsidP="0064252E">
      <w:pPr>
        <w:shd w:val="clear" w:color="auto" w:fill="FFFFFF"/>
        <w:ind w:left="11" w:right="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Под блоком понимается система уроков, реализующих </w:t>
      </w:r>
      <w:r w:rsidRPr="00685F9F">
        <w:rPr>
          <w:rFonts w:ascii="Times New Roman" w:hAnsi="Times New Roman" w:cs="Times New Roman"/>
          <w:bCs/>
          <w:i/>
          <w:spacing w:val="-2"/>
          <w:sz w:val="24"/>
          <w:szCs w:val="24"/>
        </w:rPr>
        <w:t>общую цель обучения.</w:t>
      </w:r>
      <w:r w:rsidRPr="00685F9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pacing w:val="-2"/>
          <w:sz w:val="24"/>
          <w:szCs w:val="24"/>
        </w:rPr>
        <w:t xml:space="preserve">Например, уроки блока «Как устроен </w:t>
      </w:r>
      <w:r w:rsidRPr="00685F9F">
        <w:rPr>
          <w:rFonts w:ascii="Times New Roman" w:hAnsi="Times New Roman" w:cs="Times New Roman"/>
          <w:sz w:val="24"/>
          <w:szCs w:val="24"/>
        </w:rPr>
        <w:t>наш язык» реализуют цель ознакомления учеников с основа</w:t>
      </w:r>
      <w:r w:rsidRPr="00685F9F">
        <w:rPr>
          <w:rFonts w:ascii="Times New Roman" w:hAnsi="Times New Roman" w:cs="Times New Roman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 xml:space="preserve">ми лингвистических знаний; уроки блока «Правописание» </w:t>
      </w:r>
      <w:r w:rsidRPr="00685F9F">
        <w:rPr>
          <w:rFonts w:ascii="Times New Roman" w:hAnsi="Times New Roman" w:cs="Times New Roman"/>
          <w:spacing w:val="5"/>
          <w:sz w:val="24"/>
          <w:szCs w:val="24"/>
        </w:rPr>
        <w:t xml:space="preserve">формируют навыки грамотного, безошибочного письма; 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>уроки блока «Развитие речи» призваны формировать и со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 xml:space="preserve">вершенствовать коммуникативные умения учащихся. Цель </w:t>
      </w:r>
      <w:r w:rsidRPr="00685F9F">
        <w:rPr>
          <w:rFonts w:ascii="Times New Roman" w:hAnsi="Times New Roman" w:cs="Times New Roman"/>
          <w:spacing w:val="14"/>
          <w:sz w:val="24"/>
          <w:szCs w:val="24"/>
        </w:rPr>
        <w:t xml:space="preserve">развития языковой эрудиции школьника, его интереса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к языку и речевому творчеству в отдельный блок не выделя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>ется, так как ее реализация осуществляется попутно на уро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z w:val="24"/>
          <w:szCs w:val="24"/>
        </w:rPr>
        <w:t>ках других блоков.</w:t>
      </w:r>
    </w:p>
    <w:p w:rsidR="0064252E" w:rsidRPr="00685F9F" w:rsidRDefault="0064252E" w:rsidP="0064252E">
      <w:pPr>
        <w:shd w:val="clear" w:color="auto" w:fill="FFFFFF"/>
        <w:ind w:left="14" w:right="4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spacing w:val="4"/>
          <w:sz w:val="24"/>
          <w:szCs w:val="24"/>
        </w:rPr>
        <w:t xml:space="preserve">В рамках уроков одного блока реализуется только </w:t>
      </w:r>
      <w:r w:rsidRPr="00685F9F">
        <w:rPr>
          <w:rFonts w:ascii="Times New Roman" w:hAnsi="Times New Roman" w:cs="Times New Roman"/>
          <w:bCs/>
          <w:i/>
          <w:spacing w:val="9"/>
          <w:sz w:val="24"/>
          <w:szCs w:val="24"/>
        </w:rPr>
        <w:t>одна цель,</w:t>
      </w:r>
      <w:r w:rsidRPr="00685F9F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pacing w:val="9"/>
          <w:sz w:val="24"/>
          <w:szCs w:val="24"/>
        </w:rPr>
        <w:t xml:space="preserve">так как смешение упражнений по выделению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и характеристике языковых единиц, орфографических зада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>ний и речевых упражнений не позволяет ученику сосредото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>читься на выполнении и отработке определенного учебного действия.   Однако на скрытом уровне работа по формирова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 xml:space="preserve">нию навыков грамотного письма выполняется и на уроках </w:t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 xml:space="preserve">блоков «Как устроен наш язык» и «Развитие речи», только </w:t>
      </w:r>
      <w:r w:rsidRPr="00685F9F">
        <w:rPr>
          <w:rFonts w:ascii="Times New Roman" w:hAnsi="Times New Roman" w:cs="Times New Roman"/>
          <w:spacing w:val="11"/>
          <w:sz w:val="24"/>
          <w:szCs w:val="24"/>
        </w:rPr>
        <w:t xml:space="preserve">не в виде орфографических и пунктуационных заданий, 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 xml:space="preserve">а в виде списывания текстов; работа с текстами на уроках «Правописание» и «Развитие речи» позволяет подготовить учеников к анализу языковых единиц на уроках блока «Как </w:t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>устроен наш язык».</w:t>
      </w:r>
    </w:p>
    <w:p w:rsidR="0064252E" w:rsidRPr="00685F9F" w:rsidRDefault="0064252E" w:rsidP="0064252E">
      <w:pPr>
        <w:shd w:val="clear" w:color="auto" w:fill="FFFFFF"/>
        <w:ind w:left="29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pacing w:val="1"/>
          <w:sz w:val="24"/>
          <w:szCs w:val="24"/>
        </w:rPr>
        <w:t>Уроки каждого блока перемежают друг друга и объеди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 xml:space="preserve">няются изучаемой языковой единицей: например, в блоке </w:t>
      </w:r>
      <w:r w:rsidRPr="00685F9F">
        <w:rPr>
          <w:rFonts w:ascii="Times New Roman" w:hAnsi="Times New Roman" w:cs="Times New Roman"/>
          <w:sz w:val="24"/>
          <w:szCs w:val="24"/>
        </w:rPr>
        <w:t xml:space="preserve">«Как устроен наш язык» изучается корень слова как единица 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>языка, а в блоке «Правописание» изучаются и отрабатывают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>ся орфографические правила правописания гласных и со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685F9F">
        <w:rPr>
          <w:rFonts w:ascii="Times New Roman" w:hAnsi="Times New Roman" w:cs="Times New Roman"/>
          <w:sz w:val="24"/>
          <w:szCs w:val="24"/>
        </w:rPr>
        <w:t>гласных в корне и т. п.</w:t>
      </w:r>
    </w:p>
    <w:p w:rsidR="0064252E" w:rsidRPr="00685F9F" w:rsidRDefault="0064252E" w:rsidP="0064252E">
      <w:pPr>
        <w:shd w:val="clear" w:color="auto" w:fill="FFFFFF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pacing w:val="1"/>
          <w:sz w:val="24"/>
          <w:szCs w:val="24"/>
        </w:rPr>
        <w:t>Такое структурирование курса позволяет:</w:t>
      </w:r>
    </w:p>
    <w:p w:rsidR="0064252E" w:rsidRPr="00685F9F" w:rsidRDefault="0064252E" w:rsidP="0064252E">
      <w:pPr>
        <w:shd w:val="clear" w:color="auto" w:fill="FFFFFF"/>
        <w:tabs>
          <w:tab w:val="left" w:pos="630"/>
        </w:tabs>
        <w:ind w:left="5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9"/>
          <w:sz w:val="24"/>
          <w:szCs w:val="24"/>
        </w:rPr>
        <w:t xml:space="preserve">успешно  реализовать  цели  развития  логического </w:t>
      </w:r>
      <w:r w:rsidRPr="00685F9F">
        <w:rPr>
          <w:rFonts w:ascii="Times New Roman" w:hAnsi="Times New Roman" w:cs="Times New Roman"/>
          <w:sz w:val="24"/>
          <w:szCs w:val="24"/>
        </w:rPr>
        <w:t>и абстрактного мышления;</w:t>
      </w:r>
    </w:p>
    <w:p w:rsidR="0064252E" w:rsidRPr="00685F9F" w:rsidRDefault="0064252E" w:rsidP="0064252E">
      <w:pPr>
        <w:shd w:val="clear" w:color="auto" w:fill="FFFFFF"/>
        <w:tabs>
          <w:tab w:val="left" w:pos="637"/>
        </w:tabs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 xml:space="preserve">решить   практические   задачи   по   формированию </w:t>
      </w:r>
      <w:r w:rsidRPr="00685F9F">
        <w:rPr>
          <w:rFonts w:ascii="Times New Roman" w:hAnsi="Times New Roman" w:cs="Times New Roman"/>
          <w:spacing w:val="-3"/>
          <w:sz w:val="24"/>
          <w:szCs w:val="24"/>
        </w:rPr>
        <w:t>навыка грамотного, безошибочного письма и развитию речи учащи</w:t>
      </w:r>
      <w:r w:rsidRPr="00685F9F">
        <w:rPr>
          <w:rFonts w:ascii="Times New Roman" w:hAnsi="Times New Roman" w:cs="Times New Roman"/>
          <w:spacing w:val="-6"/>
          <w:sz w:val="24"/>
          <w:szCs w:val="24"/>
        </w:rPr>
        <w:t>хся;</w:t>
      </w:r>
    </w:p>
    <w:p w:rsidR="0064252E" w:rsidRPr="00685F9F" w:rsidRDefault="0064252E" w:rsidP="0064252E">
      <w:pPr>
        <w:shd w:val="clear" w:color="auto" w:fill="FFFFFF"/>
        <w:tabs>
          <w:tab w:val="left" w:pos="637"/>
        </w:tabs>
        <w:ind w:left="112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 xml:space="preserve">сделать ученика субъектом обучения, когда на каждом </w:t>
      </w:r>
      <w:r w:rsidRPr="00685F9F">
        <w:rPr>
          <w:rFonts w:ascii="Times New Roman" w:hAnsi="Times New Roman" w:cs="Times New Roman"/>
          <w:spacing w:val="16"/>
          <w:sz w:val="24"/>
          <w:szCs w:val="24"/>
        </w:rPr>
        <w:t xml:space="preserve">уроке ученик четко осознает, что и с какой целью он </w:t>
      </w:r>
      <w:r w:rsidRPr="00685F9F">
        <w:rPr>
          <w:rFonts w:ascii="Times New Roman" w:hAnsi="Times New Roman" w:cs="Times New Roman"/>
          <w:spacing w:val="-3"/>
          <w:sz w:val="24"/>
          <w:szCs w:val="24"/>
        </w:rPr>
        <w:t>выполняет;</w:t>
      </w:r>
    </w:p>
    <w:p w:rsidR="0064252E" w:rsidRPr="00685F9F" w:rsidRDefault="0064252E" w:rsidP="0064252E">
      <w:pPr>
        <w:shd w:val="clear" w:color="auto" w:fill="FFFFFF"/>
        <w:tabs>
          <w:tab w:val="left" w:pos="644"/>
        </w:tabs>
        <w:ind w:left="184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 xml:space="preserve">избавить учеников от психологической утомляемости, 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>возникающей из-за немотивированного смешения различ</w:t>
      </w:r>
      <w:r w:rsidRPr="00685F9F">
        <w:rPr>
          <w:rFonts w:ascii="Times New Roman" w:hAnsi="Times New Roman" w:cs="Times New Roman"/>
          <w:sz w:val="24"/>
          <w:szCs w:val="24"/>
        </w:rPr>
        <w:t>ных видов работы.</w:t>
      </w:r>
    </w:p>
    <w:p w:rsidR="0064252E" w:rsidRPr="00685F9F" w:rsidRDefault="0064252E" w:rsidP="0064252E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85F9F">
        <w:rPr>
          <w:rFonts w:ascii="Times New Roman" w:hAnsi="Times New Roman" w:cs="Times New Roman"/>
          <w:spacing w:val="3"/>
          <w:sz w:val="24"/>
          <w:szCs w:val="24"/>
        </w:rPr>
        <w:t>Важной отличительной стороной данной программы яв</w:t>
      </w:r>
      <w:r w:rsidRPr="00685F9F">
        <w:rPr>
          <w:rFonts w:ascii="Times New Roman" w:hAnsi="Times New Roman" w:cs="Times New Roman"/>
          <w:spacing w:val="6"/>
          <w:sz w:val="24"/>
          <w:szCs w:val="24"/>
        </w:rPr>
        <w:t>ляется ориентация ученика не на заучивание определений и пра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вил, а на 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ознакомление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с устройством и функционированием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родного языка, овладение умениями выделения и характе</w:t>
      </w:r>
      <w:r w:rsidRPr="00685F9F">
        <w:rPr>
          <w:rFonts w:ascii="Times New Roman" w:hAnsi="Times New Roman" w:cs="Times New Roman"/>
          <w:spacing w:val="12"/>
          <w:sz w:val="24"/>
          <w:szCs w:val="24"/>
        </w:rPr>
        <w:t xml:space="preserve">ристики языковых единиц с опорой на алгоритмы. 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>Многие лингвистические понятия и законы, представленные в про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грамме, не выносятся в требования к уровню подготовки учащихся. Материал, превышающий уровень требований, призв</w:t>
      </w:r>
      <w:r w:rsidRPr="00685F9F">
        <w:rPr>
          <w:rFonts w:ascii="Times New Roman" w:hAnsi="Times New Roman" w:cs="Times New Roman"/>
          <w:sz w:val="24"/>
          <w:szCs w:val="24"/>
        </w:rPr>
        <w:t xml:space="preserve">ан расширить их кругозор, познакомить с интересными 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фактами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и явлениями из жизни родного языка, что позволя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5"/>
          <w:sz w:val="24"/>
          <w:szCs w:val="24"/>
        </w:rPr>
        <w:t xml:space="preserve">ет реализовать дифференцированный и </w:t>
      </w:r>
      <w:r w:rsidRPr="00685F9F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индивидуальный </w:t>
      </w:r>
      <w:r w:rsidRPr="00685F9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подход 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>к обучению.</w:t>
      </w:r>
    </w:p>
    <w:p w:rsidR="0064252E" w:rsidRPr="00685F9F" w:rsidRDefault="0064252E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 xml:space="preserve">В соответствии с Образовательной программой школы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русского языка </w:t>
      </w:r>
      <w:r w:rsidRPr="00685F9F">
        <w:rPr>
          <w:rStyle w:val="FontStyle34"/>
          <w:rFonts w:ascii="Times New Roman" w:hAnsi="Times New Roman" w:cs="Times New Roman"/>
          <w:sz w:val="24"/>
          <w:szCs w:val="24"/>
        </w:rPr>
        <w:t xml:space="preserve">в начальной школе выделяется </w:t>
      </w:r>
      <w:r w:rsidRPr="00685F9F"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>660</w:t>
      </w:r>
      <w:r w:rsidRPr="00685F9F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685F9F"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>ч.</w:t>
      </w:r>
      <w:r w:rsidRPr="00685F9F">
        <w:rPr>
          <w:rFonts w:ascii="Times New Roman" w:hAnsi="Times New Roman"/>
          <w:sz w:val="24"/>
          <w:szCs w:val="24"/>
        </w:rPr>
        <w:t xml:space="preserve"> 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>Обучение русскому языку в 1 классе состоит из двух преемственных курсов: «Обучение грамоте»  и «Русский язык».</w:t>
      </w:r>
      <w:r w:rsidRPr="00685F9F">
        <w:rPr>
          <w:rFonts w:ascii="Times New Roman" w:hAnsi="Times New Roman"/>
          <w:b/>
          <w:sz w:val="24"/>
          <w:szCs w:val="24"/>
        </w:rPr>
        <w:t xml:space="preserve"> 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 xml:space="preserve">Из них: 1 класс - Русский язык. Обучение грамоте  – 80 часов, Русский язык  – 85 часов. </w:t>
      </w:r>
      <w:r w:rsidRPr="00685F9F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685F9F">
        <w:rPr>
          <w:rStyle w:val="FontStyle34"/>
          <w:rFonts w:ascii="Times New Roman" w:hAnsi="Times New Roman" w:cs="Times New Roman"/>
          <w:sz w:val="24"/>
          <w:szCs w:val="24"/>
        </w:rPr>
        <w:t xml:space="preserve">Во 2-4 классах на изучение русского языка отводится по </w:t>
      </w:r>
      <w:r w:rsidRPr="00685F9F"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>165</w:t>
      </w:r>
      <w:r w:rsidRPr="00685F9F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685F9F"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>часов в год.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учебного предмета «Русский язык»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 и задачах, условиях общения, выборе адекватных языковых средств для успешного решения коммуникативной задачи.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AE8" w:rsidRPr="00685F9F" w:rsidRDefault="000B7AE8" w:rsidP="000B7A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курса «Русский язык»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осознавать язык как основное средство человеческого общения;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воспринимать русский язык как явление национальной культуры;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проявлять любознательность, активность и заинтересованность в познании мира; -понимать, что правильная устная и письменная речь есть показатель индивидуаль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ной культуры человека;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демонстрировать способность к самооценке на основе наблюдения за собственной речью;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уважительно относиться к иному мнению;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принимать и осваивать социальную роль обучающегося, мотивировать учебную дея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тельность и понимать личностный смысл учения;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испытывать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проявлять доброжелательность, умение слушать и слышать собеседника; -сотрудничать со взрослыми и сверстниками, обосновывать свою позицию, высказы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вать своё мнение;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деятельность.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Метапредметные результаты изучения курса «Русский язык»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использовать язык с целью поиска необходимой информации в различных источниках для решения учебных задач;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ориентироваться в целях, задачах, средствах и условиях общения;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ностей разных видов речи и ситуаций общения;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понимать необходимость ориентироваться на позицию партнера, учитывать различ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ные мнения и координировать различные позиции в сотрудничестве с целью успешного уча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стия в диалоге; стремиться к более точному выражению собственного мнения и позиции;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уметь задавать вопросы;</w:t>
      </w:r>
    </w:p>
    <w:p w:rsidR="007255F2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излагать своё мнение и аргументировать свою точку зрения и оценку событий; 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учебной деятельности, находить средства её</w:t>
      </w:r>
      <w:r w:rsidR="007255F2" w:rsidRPr="00685F9F">
        <w:rPr>
          <w:rFonts w:ascii="Times New Roman" w:hAnsi="Times New Roman" w:cs="Times New Roman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z w:val="24"/>
          <w:szCs w:val="24"/>
        </w:rPr>
        <w:t>осуществления;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ставленной задачей и условиями её реализации;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результата; -понимать причины успеха/неуспеха учебной деятельности и быть способным конст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руктивно действовать даже в ситуациях неуспеха;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осваивать начальные формы познавательной и личностной рефлексии; </w:t>
      </w:r>
      <w:r w:rsidRPr="00685F9F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 представления информации для соз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дания моделей изучаемых объектов и процессов;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использовать речевые средства для решения коммуникативных и познавательных задач;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владеть логическими действиями сравнения, анализа, синтеза, обобщения, класси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фикации, установления аналогий и причинно-следственных связей, построения рассужде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ний, отнесения к известным понятиям;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слушать собеседника и вести диалог; признавать возможность существования раз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личных точек зрения и права каждого иметь сбою.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Предметные результаты «Русский язык»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К концу изучения курса «Русский язык»</w:t>
      </w:r>
      <w:r w:rsidRPr="00685F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ученик научится: 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iCs/>
          <w:sz w:val="24"/>
          <w:szCs w:val="24"/>
        </w:rPr>
        <w:t>различать:</w:t>
      </w:r>
    </w:p>
    <w:p w:rsidR="000B7AE8" w:rsidRPr="00685F9F" w:rsidRDefault="000B7AE8" w:rsidP="00281735">
      <w:pPr>
        <w:numPr>
          <w:ilvl w:val="0"/>
          <w:numId w:val="2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и буквы, гласные и согласные звуки, твердые и мягкие согласные звуки, глухие и звонкие согласные звуки;</w:t>
      </w:r>
    </w:p>
    <w:p w:rsidR="000B7AE8" w:rsidRPr="00685F9F" w:rsidRDefault="000B7AE8" w:rsidP="00281735">
      <w:pPr>
        <w:numPr>
          <w:ilvl w:val="0"/>
          <w:numId w:val="26"/>
        </w:numPr>
        <w:tabs>
          <w:tab w:val="clear" w:pos="108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звук, слог, слово;</w:t>
      </w:r>
      <w:r w:rsidRPr="00685F9F">
        <w:rPr>
          <w:rFonts w:ascii="Times New Roman" w:hAnsi="Times New Roman" w:cs="Times New Roman"/>
          <w:sz w:val="24"/>
          <w:szCs w:val="24"/>
        </w:rPr>
        <w:tab/>
      </w:r>
    </w:p>
    <w:p w:rsidR="000B7AE8" w:rsidRPr="00685F9F" w:rsidRDefault="000B7AE8" w:rsidP="00281735">
      <w:pPr>
        <w:numPr>
          <w:ilvl w:val="0"/>
          <w:numId w:val="2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слово и предложение;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кратко характеризовать;</w:t>
      </w:r>
    </w:p>
    <w:p w:rsidR="000B7AE8" w:rsidRPr="00685F9F" w:rsidRDefault="000B7AE8" w:rsidP="00281735">
      <w:pPr>
        <w:numPr>
          <w:ilvl w:val="0"/>
          <w:numId w:val="27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русского языка (гласные ударные/безударные, согласные твердые/мягкие, со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гласные звонкие/глухие);</w:t>
      </w:r>
    </w:p>
    <w:p w:rsidR="000B7AE8" w:rsidRPr="00685F9F" w:rsidRDefault="000B7AE8" w:rsidP="00281735">
      <w:pPr>
        <w:numPr>
          <w:ilvl w:val="0"/>
          <w:numId w:val="27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решать учебные и практические задачи: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четырех-пяти звуков;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правильно писать сочетания «ча-ща, чу-щу и жи-ши» под ударением;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писать заглавную букву в начале предложения и в именах собственных;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ставить точку в конце предложения;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у? орфография совпадают);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осознавать цели и ситуации устного общения;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этикета.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iCs/>
          <w:sz w:val="24"/>
          <w:szCs w:val="24"/>
        </w:rPr>
        <w:t>Ученик получит возможность научиться: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уточнения, и уточнять их значение по тек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сту или с помощью толкового словаря;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переносить слова по слогам без стечения согласных; -различать слова, называющие предметы, действия и признаки; -задавать вопросы к словам;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 условиями общения для эффективного решения коммуникативной задачи;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личных позиций в сотрудничестве;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соблюдать орфоэпические нормы и правильную интонацию.</w:t>
      </w:r>
    </w:p>
    <w:p w:rsidR="0064252E" w:rsidRPr="00685F9F" w:rsidRDefault="0064252E" w:rsidP="002817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2E" w:rsidRPr="00685F9F" w:rsidRDefault="0064252E" w:rsidP="002817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7FF" w:rsidRPr="00685F9F" w:rsidRDefault="003607FF" w:rsidP="0028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3607FF" w:rsidRPr="00685F9F" w:rsidRDefault="003607FF" w:rsidP="002817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7FF" w:rsidRPr="00685F9F" w:rsidRDefault="003607FF" w:rsidP="00281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К концу изучения курса «Русский язык. Обучение грамоте»</w:t>
      </w:r>
      <w:r w:rsidRPr="00685F9F">
        <w:rPr>
          <w:rFonts w:ascii="Times New Roman" w:hAnsi="Times New Roman" w:cs="Times New Roman"/>
          <w:b/>
          <w:iCs/>
          <w:sz w:val="24"/>
          <w:szCs w:val="24"/>
        </w:rPr>
        <w:t xml:space="preserve"> ученик научится: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Различать, сравнивать:</w:t>
      </w:r>
    </w:p>
    <w:p w:rsidR="003607FF" w:rsidRPr="00685F9F" w:rsidRDefault="003607FF" w:rsidP="00281735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и буквы, гласные и согласные звуки, твёрдые и мягкие согласные звуки;</w:t>
      </w:r>
    </w:p>
    <w:p w:rsidR="003607FF" w:rsidRPr="00685F9F" w:rsidRDefault="003607FF" w:rsidP="00281735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звук, слог, слово;</w:t>
      </w:r>
    </w:p>
    <w:p w:rsidR="003607FF" w:rsidRPr="00685F9F" w:rsidRDefault="003607FF" w:rsidP="00281735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слово и предложение.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Кратко характеризовать:</w:t>
      </w:r>
    </w:p>
    <w:p w:rsidR="003607FF" w:rsidRPr="00685F9F" w:rsidRDefault="003607FF" w:rsidP="00281735">
      <w:pPr>
        <w:numPr>
          <w:ilvl w:val="0"/>
          <w:numId w:val="22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русского языка (гласные ударные/безударные, согласные твёрдые/мягкие);</w:t>
      </w:r>
    </w:p>
    <w:p w:rsidR="003607FF" w:rsidRPr="00685F9F" w:rsidRDefault="003607FF" w:rsidP="00281735">
      <w:pPr>
        <w:numPr>
          <w:ilvl w:val="0"/>
          <w:numId w:val="22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твёрдых согласных;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Решать учебные и практические задачи: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четырёх-пяти звуков;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осознавать смысл прочитанного;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правильно писать сочетания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 ча - ща, чу - щу, жи - ши</w:t>
      </w:r>
      <w:r w:rsidRPr="00685F9F">
        <w:rPr>
          <w:rFonts w:ascii="Times New Roman" w:hAnsi="Times New Roman" w:cs="Times New Roman"/>
          <w:sz w:val="24"/>
          <w:szCs w:val="24"/>
        </w:rPr>
        <w:t xml:space="preserve"> под ударением;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писать прописную букву в начале предложения и в именах собственных;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ставить точку в конце предложения;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 про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стые предложения (в случаях, где орфоэпия и орфография совпадают) объёмом 10-20 слов.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iCs/>
          <w:sz w:val="24"/>
          <w:szCs w:val="24"/>
        </w:rPr>
        <w:t>Ученик получит возможность научиться: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различать и сравнивать звонкие и глухие согласные звуки;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выделять в словах слоги в устной работе;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переносить слова (в случаях однозначного деления слова на слоги);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личных позиций в сотрудничестве;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соблюдать орфоэпические нормы.</w:t>
      </w:r>
    </w:p>
    <w:p w:rsidR="000B7AE8" w:rsidRPr="00685F9F" w:rsidRDefault="000B7AE8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7FF" w:rsidRPr="00685F9F" w:rsidRDefault="003607FF" w:rsidP="003607F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85F9F">
        <w:rPr>
          <w:b/>
          <w:bCs/>
          <w:color w:val="000000"/>
        </w:rPr>
        <w:t>Планируемые результаты освоения программы по русскому языку в 1-ом классе.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различать, сравнивать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звуки и буквы;</w:t>
      </w:r>
    </w:p>
    <w:p w:rsidR="003607FF" w:rsidRPr="00685F9F" w:rsidRDefault="003607FF" w:rsidP="003607F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ударные и безударные гласные звуки;</w:t>
      </w:r>
    </w:p>
    <w:p w:rsidR="003607FF" w:rsidRPr="00685F9F" w:rsidRDefault="003607FF" w:rsidP="003607F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твердые и мягкие согласные звуки, глухие и звонкие согласные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звуки;</w:t>
      </w:r>
    </w:p>
    <w:p w:rsidR="003607FF" w:rsidRPr="00685F9F" w:rsidRDefault="003607FF" w:rsidP="003607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звук, слог, слово;</w:t>
      </w:r>
    </w:p>
    <w:p w:rsidR="003607FF" w:rsidRPr="00685F9F" w:rsidRDefault="003607FF" w:rsidP="003607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слово и предложение;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кратко характеризовать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звуки русского языка (гласные ударные/безударные, согласные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твердые/мягкие, согласные звонкие/глухие);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ind w:left="1134" w:firstLine="0"/>
        <w:jc w:val="both"/>
        <w:rPr>
          <w:color w:val="000000"/>
        </w:rPr>
      </w:pPr>
      <w:r w:rsidRPr="00685F9F">
        <w:rPr>
          <w:color w:val="000000"/>
        </w:rPr>
        <w:t>условия выбора и написания буквы гласного звука после мягких и твердых согласных;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 учебные и практические задачи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выделять предложение и слово из речевого потока;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проводить звуковой анализ и строить модели звукового состава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слов, состоящих из четырех — пяти звуков;</w:t>
      </w:r>
    </w:p>
    <w:p w:rsidR="003607FF" w:rsidRPr="00685F9F" w:rsidRDefault="003607FF" w:rsidP="003607F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выделять в словах слоги;</w:t>
      </w:r>
    </w:p>
    <w:p w:rsidR="003607FF" w:rsidRPr="00685F9F" w:rsidRDefault="003607FF" w:rsidP="003607FF">
      <w:pPr>
        <w:pStyle w:val="a4"/>
        <w:numPr>
          <w:ilvl w:val="0"/>
          <w:numId w:val="7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85F9F">
        <w:rPr>
          <w:color w:val="000000"/>
        </w:rPr>
        <w:t>правильно называть буквы русского алфавита, знать их последовательность;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85F9F">
        <w:rPr>
          <w:color w:val="000000"/>
        </w:rPr>
        <w:t xml:space="preserve">правильно писать сочетания </w:t>
      </w:r>
      <w:r w:rsidRPr="00685F9F">
        <w:rPr>
          <w:b/>
          <w:bCs/>
          <w:color w:val="000000"/>
        </w:rPr>
        <w:t>ча - ща, чу - щу</w:t>
      </w:r>
      <w:r w:rsidRPr="00685F9F">
        <w:rPr>
          <w:color w:val="000000"/>
        </w:rPr>
        <w:t xml:space="preserve">, </w:t>
      </w:r>
      <w:r w:rsidRPr="00685F9F">
        <w:rPr>
          <w:b/>
          <w:bCs/>
          <w:color w:val="000000"/>
        </w:rPr>
        <w:t xml:space="preserve">жи - ши </w:t>
      </w:r>
      <w:r w:rsidRPr="00685F9F">
        <w:rPr>
          <w:color w:val="000000"/>
        </w:rPr>
        <w:t>под ударением;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переносить слова;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ind w:left="709" w:firstLine="425"/>
        <w:jc w:val="both"/>
        <w:rPr>
          <w:color w:val="000000"/>
        </w:rPr>
      </w:pPr>
      <w:r w:rsidRPr="00685F9F">
        <w:rPr>
          <w:color w:val="000000"/>
        </w:rPr>
        <w:t>писать прописную букву в начале предложения и в именах собственных;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правильно писать словарные слова, определенные программой;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ставить точку в конце предложения;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грамотно записывать под диктовку учителя и самостоятельно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отдельные слова и простые предложения (в случаях, где орфоэпия и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орфография совпадают);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color w:val="000000"/>
        </w:rPr>
      </w:pPr>
      <w:r w:rsidRPr="00685F9F">
        <w:rPr>
          <w:color w:val="000000"/>
        </w:rPr>
        <w:t>безошибочно списывать и писать под диктовку тексты объемом 15-30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 осознавать цели и ситуации устного общения;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соблюдать в повседневной жизни нормы речевого этикета.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выявлять слова, значение которых требует уточнения, и уточнять их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значение по тексту или с помощью толкового словаря;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использовать алфавит при работе со словарями и справочниками;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различать слова, называющие предметы, действия и признаки; задавать вопросы к словам;</w:t>
      </w:r>
    </w:p>
    <w:p w:rsidR="003607FF" w:rsidRPr="00685F9F" w:rsidRDefault="003607FF" w:rsidP="003607FF">
      <w:pPr>
        <w:pStyle w:val="a4"/>
        <w:numPr>
          <w:ilvl w:val="0"/>
          <w:numId w:val="10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выбирать языковые средства в соответствии с целями и условиями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общения для эффективного решения коммуникативной задачи;</w:t>
      </w:r>
    </w:p>
    <w:p w:rsidR="003607FF" w:rsidRPr="00685F9F" w:rsidRDefault="003607FF" w:rsidP="003607FF">
      <w:pPr>
        <w:pStyle w:val="a4"/>
        <w:numPr>
          <w:ilvl w:val="0"/>
          <w:numId w:val="10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3607FF" w:rsidRPr="00685F9F" w:rsidRDefault="003607FF" w:rsidP="003607FF">
      <w:pPr>
        <w:pStyle w:val="a4"/>
        <w:numPr>
          <w:ilvl w:val="0"/>
          <w:numId w:val="10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соблюдать орфоэпические нормы и правильную интонацию.</w:t>
      </w:r>
    </w:p>
    <w:p w:rsidR="00281735" w:rsidRPr="00685F9F" w:rsidRDefault="00281735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русскому языку во 2-ом классе.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Ученик научится: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различать, сравнивать, кратко характеризовать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изменяемые и неизменяемые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формы слова и однокоренные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однокоренные слова и синонимы, однокоренные слова и слова с омонимичными корнями;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предложения по цели высказывания;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предложения с восклицательной и невосклицательной интонацией;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выделять, находить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в словах с однозначно выделяемыми морфемами окончание, корень, суффикс, приставку;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лексическое значение слова в толковом словаре;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основную мысль текста;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решать учебные и практические задачи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делить слова на слоги;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использовать алфавит при работе со словарями и справочниками;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однокоренные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безошибочно списывать и писать под диктовку тексты объемом 45 - 60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заголовок к предложенному тексту, озаглавливать собственный текст;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исправлять деформированный текст (с нарушенным порядком следования частей); 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применять правила правописания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перенос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непроизносимые согласные;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приставок: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об-, от-, до-, по-, под-, про-; за-, на-, над-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устанавливать значение суффиксов и приставок (в словах с однозначно выделяемыми морфемами);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способы образования слов (суффиксальный, приставочный, приставочно-суффиксальный);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различать однозначные и многозначные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наблюдать за использованием в тексте слов в переносном значении и омонимов;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синонимы для устранения повторов в тексте;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наблюдать за использованием в текстах устаревших слов и фразеологизмов;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применять правило правописания суффиксов имен существительных: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онок, -енок; -ок; -ек; -ик; -ость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применять правило правописания суффиксов имен прилагательных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-ов, -ев, -ив, -чив, -лив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примеры слов с определенной орфограммой;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по предложенным заголовкам содержание текста;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составлять план текста;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тип текста: повествование, описание, рассуждение;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3607FF" w:rsidRPr="00685F9F" w:rsidRDefault="003607FF" w:rsidP="003607FF">
      <w:pPr>
        <w:ind w:firstLine="709"/>
        <w:jc w:val="both"/>
        <w:rPr>
          <w:b/>
          <w:bCs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русскому языку в 3-ом классе.</w:t>
      </w:r>
    </w:p>
    <w:p w:rsidR="003607FF" w:rsidRPr="00685F9F" w:rsidRDefault="003607FF" w:rsidP="00360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>различать, сравнивать, кратко характеризовать: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-имя существительное, имя прилагательное, личное местоимение;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виды предложений по цели высказывания и интонации;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главные (подлежащее и сказуемое) и второстепенные члены предложения;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предложения с однородными членами;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>выделять, находить: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собственные имена существительные;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личные местоимения 1, 2, 3-го лица;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-грамматическую основу простого двусоставного предложения;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-в простом предложении однородные члены(как главные, так и второстепенные);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>решать учебные и практические задачи</w:t>
      </w:r>
      <w:r w:rsidRPr="00685F9F">
        <w:rPr>
          <w:rFonts w:ascii="Times New Roman" w:hAnsi="Times New Roman" w:cs="Times New Roman"/>
          <w:i/>
          <w:sz w:val="24"/>
          <w:szCs w:val="24"/>
        </w:rPr>
        <w:t>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определять род изменяемых имен существительных;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устанавливать форму числа (единственное или множественное) имени существительного;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задавать падежные вопросы и определять падеж имени существительного;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определять принадлежность имен существительных к 1, 2,  3-ему склонению;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устанавливать при помощи смысловых вопросов связь между словами в предложении;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использовать разные способы решения орфографической задачи в зависимости от места орфограммы в слове;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-проводить фонетический анализ слова и разбор слова по составу;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-составлять план текста (при помощи учителя);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безошибочно списывать и писать под диктовку тексты объемом 65-80 слов';</w:t>
      </w:r>
    </w:p>
    <w:p w:rsidR="003607FF" w:rsidRPr="00685F9F" w:rsidRDefault="003607FF" w:rsidP="00281735">
      <w:pPr>
        <w:spacing w:after="0" w:line="240" w:lineRule="auto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проверять собственный и предложенный тексты, находить и исправлять орфогра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фические и пунктуационные ошибки;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составлять план собственного и предложенного текста;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определять тип текста: повествование, описание, рассуждение;</w:t>
      </w:r>
    </w:p>
    <w:p w:rsidR="003607FF" w:rsidRPr="00685F9F" w:rsidRDefault="003607FF" w:rsidP="00281735">
      <w:pPr>
        <w:spacing w:after="0" w:line="240" w:lineRule="auto"/>
        <w:ind w:right="129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корректировать тексты c нарушенным порядком предложений и абзацев; - составлять собственные тексты в жанре письма;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iCs/>
          <w:sz w:val="24"/>
          <w:szCs w:val="24"/>
        </w:rPr>
        <w:t>применять правила правописания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приставки, оканчивающиеся на з, c;</w:t>
      </w:r>
    </w:p>
    <w:p w:rsidR="003607FF" w:rsidRPr="00685F9F" w:rsidRDefault="003607FF" w:rsidP="00281735">
      <w:pPr>
        <w:spacing w:after="0" w:line="240" w:lineRule="auto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непроверяемые гласные и согласные в корне слова (словарные слова, определен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ные программой);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буквы о, ё после шипящих в корнях слов;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буквы 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и, ы </w:t>
      </w:r>
      <w:r w:rsidRPr="00685F9F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ц </w:t>
      </w:r>
      <w:r w:rsidRPr="00685F9F">
        <w:rPr>
          <w:rFonts w:ascii="Times New Roman" w:hAnsi="Times New Roman" w:cs="Times New Roman"/>
          <w:sz w:val="24"/>
          <w:szCs w:val="24"/>
        </w:rPr>
        <w:t>в различных частях слов;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мягкий знак после шипящих на конце имён существительных;</w:t>
      </w:r>
    </w:p>
    <w:p w:rsidR="003607FF" w:rsidRPr="00685F9F" w:rsidRDefault="003607FF" w:rsidP="00281735">
      <w:pPr>
        <w:spacing w:after="0" w:line="240" w:lineRule="auto"/>
        <w:ind w:right="16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безударные гласные в падежных окончаниях имен существительных; - буквы o, e в окончаниях имен существительных после шипящих и ц; - безударные гласные в падежных окончаниях имен прилагательных; - раздельное написание предлогов c личными местоимениями;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знаки препинания при однородных членах предложения c союзами и, a, но и без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союзов.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Ученик получит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возможность </w:t>
      </w: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научиться: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проводить по предложенному в учебнике алгоритму фонетический разбор слова и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разбор слова по составу (в словах c однозначно выделяемыми морфемами);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устанавливать род неизменяемых имен существительных (наиболее употребитель</w:t>
      </w:r>
      <w:r w:rsidRPr="00685F9F">
        <w:rPr>
          <w:rFonts w:ascii="Times New Roman" w:hAnsi="Times New Roman" w:cs="Times New Roman"/>
          <w:sz w:val="24"/>
          <w:szCs w:val="24"/>
        </w:rPr>
        <w:softHyphen/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ные слова);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склонять личные местоимения;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различать падежные и смысловые (синтаксические) вопросы;</w:t>
      </w:r>
    </w:p>
    <w:p w:rsidR="003607FF" w:rsidRPr="00685F9F" w:rsidRDefault="003607FF" w:rsidP="00281735">
      <w:pPr>
        <w:spacing w:after="0" w:line="240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находить второстепенные члены предложения: определение, обстоятельство, до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полнение;</w:t>
      </w:r>
    </w:p>
    <w:p w:rsidR="003607FF" w:rsidRPr="00685F9F" w:rsidRDefault="003607FF" w:rsidP="00281735">
      <w:pPr>
        <w:spacing w:after="0" w:line="240" w:lineRule="auto"/>
        <w:ind w:right="288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самостоятельно составлять предложения c однородными членами без союзов и c союзами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>u, a, но;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разбирать по членам простое двусоставное предложение;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применять правило правописания соединительных гласных o, e в сложных словах;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применять правило правописания суффиксов имен существительных </w:t>
      </w: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-ок, -ец, -иц,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сочетаний </w:t>
      </w: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ичк, ечк, инк, енк;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применять правило правописания безударных гласных в падежных окончаниях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имен существительных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-ий, -ия, -ие;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- писать подробные изложения;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создавать собственные тексты (писать сочинения) c учетом правильности, богатст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ва и выразительности письменной речи;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нике материала).</w:t>
      </w:r>
    </w:p>
    <w:p w:rsidR="003607FF" w:rsidRPr="00685F9F" w:rsidRDefault="003607FF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русскому языку в 4-ом классе.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различать, сравнивать, кратко характеризовать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имя существительное, имя прилагательное, личное местоимение, глагол;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слово, словосочетание и предложение;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выделять, находить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начальную форму глагола;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глаголы в формах настоящего, прошедшего и будущего времени;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глаголы в формах 1, 2, 3-его лица;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решать учебные и практические задачи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спряжение глагола;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устанавливать при помощи смысловых (синтаксических) вопросов связь между словами в словосочетании и предложении;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разбирать по членам простое двусоставное предложение;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использовать разные способы решения орфографической задачи в зависимости от места орфограммы в слове;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подбирать примеры слов с определенной орфограммой;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(уточнять) написание слова по орфографическому словарю учебника;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безошибочно списывать и писать под диктовку тексты объемом 80–100 слов;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проверять собственный и предложенный тексты, находить и исправлять орфографические и пунктуационные ошибки;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применять правила правописания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непроверяемые гласные и согласные в корне слова (словарные слова, определенные программой);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–ться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глаголов.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проводить по предложенному в учебнике алгоритму синтаксический анализ простого двусоставного предложения;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вид глагола;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находить наречие и имя числительное в тексте;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суффиксов глаголов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–ива/-ыва, -ова/-ева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гласных в окончаниях глаголов прошедшего времени;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букв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о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мягкого знака на конце наречий;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слитного и раздельного написание числительных;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мягкого знака в именах числительных;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постановки запятой между частями сложного предложения (простейшие случаи);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письменно пересказывать текст (писать изложения) подробно, выборочно, от другого лица;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3607FF" w:rsidRPr="00685F9F" w:rsidRDefault="003607FF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7FF" w:rsidRPr="00685F9F" w:rsidRDefault="003607FF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7AE8" w:rsidRPr="00685F9F" w:rsidRDefault="000B7AE8" w:rsidP="00360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 (165 часов)</w:t>
      </w:r>
    </w:p>
    <w:p w:rsidR="000B7AE8" w:rsidRPr="00685F9F" w:rsidRDefault="000B7AE8" w:rsidP="000B7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>В  программе  курса  «Русский  язык»  выделены  три  блока:  фонетика,  слово  и  предложение,  связная  речь.  В  I  полугодии – 80  часов,  во  II  полугодии – 85 часов.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Фонетика и орфоэпия.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 Слог как минимальная произносительная единица. Деление слов на слоги (без стечения согласных). Ударение. 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Графика и орфография.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звуков и букв. Обозначение на письме мягкости согласных звуков. Функции </w:t>
      </w:r>
      <w:r w:rsidRPr="00685F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1) показатель мягкости предшествующего согласного;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2) разделительный.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называние букв, знание их последовательности. Использование алфавита для упорядочения списка слов</w:t>
      </w:r>
      <w:r w:rsidRPr="00685F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Письмо слов и предложений с соблюдением гигиенических норм.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Усвоение приемов и последовательности правильного списывания текста.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раздельное написание слов;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прописная (заглавная) буква в начале предложения, в именах собственных;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обозначения гласных после шипящих (</w:t>
      </w:r>
      <w:r w:rsidRPr="00685F9F">
        <w:rPr>
          <w:b/>
          <w:bCs/>
          <w:i/>
          <w:iCs/>
          <w:color w:val="000000"/>
        </w:rPr>
        <w:t>ча – ща, чу – щу, жи –ши</w:t>
      </w:r>
      <w:r w:rsidRPr="00685F9F">
        <w:rPr>
          <w:color w:val="000000"/>
        </w:rPr>
        <w:t>);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 xml:space="preserve">сочетания </w:t>
      </w:r>
      <w:r w:rsidRPr="00685F9F">
        <w:rPr>
          <w:b/>
          <w:bCs/>
          <w:i/>
          <w:iCs/>
          <w:color w:val="000000"/>
        </w:rPr>
        <w:t>чк,чн</w:t>
      </w:r>
      <w:r w:rsidRPr="00685F9F">
        <w:rPr>
          <w:color w:val="000000"/>
        </w:rPr>
        <w:t>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перенос слов;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непроверяемые гласные и согласные в корнях слов (словарные слова, определенные программой);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знаки препинания в конце предложения.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Письмо под диктовку слов и предложений, написание которых не расходится с их произношением.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 и предложение. Пунктуация.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 Работа с предложением: замена слов, восстановление деформированных предложения. Знаки препинания в конце предложения. 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Осознание 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 норм и правильной интонации.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 класс (5 ч в неделю; 170 часов)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I. «Как устроен наш язык» (основы лингвистических знаний)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(57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Фонетика и графика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(10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е, ё, ю, я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Орфоэпия.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Слово и предложение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(6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4. Состав слова (морфемика)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(19 ч)   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Лексика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(22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II. «Правописание» (формирование навыков грамотного письма)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(58ч)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перенос слов;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непроизносимые согласные;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приставок: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об-, от-, до-, по-, под-, про-; за-, на-, над-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суффиксов имен существительных: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онок, -енок; -ок; -ек; -ик; -ость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правописание суффиксов имен прилагательных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-ов, -ев, -ив, -чив, лив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III. «Развитие речи»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(34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Устная речь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Письменная речь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озаглавливание,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IV. Повторение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V. Резервные уроки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(16 ч) 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 класс (5 ч в неделю; 170 часов)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>«Как устроен наш язык»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/>
          <w:sz w:val="24"/>
          <w:szCs w:val="24"/>
        </w:rPr>
        <w:t>(основы лингвистических знаний)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(65 ч.)</w:t>
      </w:r>
    </w:p>
    <w:p w:rsidR="000B7AE8" w:rsidRPr="00685F9F" w:rsidRDefault="000B7AE8" w:rsidP="000B7AE8">
      <w:pPr>
        <w:pStyle w:val="a4"/>
        <w:ind w:left="0" w:firstLine="709"/>
        <w:jc w:val="both"/>
      </w:pPr>
      <w:r w:rsidRPr="00685F9F">
        <w:rPr>
          <w:b/>
        </w:rPr>
        <w:t xml:space="preserve">1.Фонетика и графика (3 ч.) </w:t>
      </w:r>
      <w:r w:rsidRPr="00685F9F">
        <w:t xml:space="preserve">Повторение изученного в 1 и 2 классах на основе фонетического разбора слова. 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2.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Состав слова (морфемика) </w:t>
      </w:r>
      <w:r w:rsidRPr="00685F9F">
        <w:rPr>
          <w:rFonts w:ascii="Times New Roman" w:hAnsi="Times New Roman" w:cs="Times New Roman"/>
          <w:sz w:val="24"/>
          <w:szCs w:val="24"/>
        </w:rPr>
        <w:t xml:space="preserve">Повторение изученного во 2 классе на основе разбора слова по составу. 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  3. </w:t>
      </w:r>
      <w:r w:rsidRPr="00685F9F">
        <w:rPr>
          <w:rFonts w:ascii="Times New Roman" w:hAnsi="Times New Roman" w:cs="Times New Roman"/>
          <w:b/>
          <w:sz w:val="24"/>
          <w:szCs w:val="24"/>
        </w:rPr>
        <w:t>Синтаксис (18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Предложение. Нахождение главных членов предложения: подлежащего и сказуемого. Установление с помощью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685F9F">
        <w:rPr>
          <w:rFonts w:ascii="Times New Roman" w:hAnsi="Times New Roman" w:cs="Times New Roman"/>
          <w:i/>
          <w:sz w:val="24"/>
          <w:szCs w:val="24"/>
        </w:rPr>
        <w:t>дополнение, определение, обстоятельство</w:t>
      </w:r>
      <w:r w:rsidRPr="00685F9F">
        <w:rPr>
          <w:rFonts w:ascii="Times New Roman" w:hAnsi="Times New Roman" w:cs="Times New Roman"/>
          <w:sz w:val="24"/>
          <w:szCs w:val="24"/>
        </w:rPr>
        <w:t>).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 </w:t>
      </w:r>
      <w:r w:rsidRPr="00685F9F">
        <w:rPr>
          <w:rFonts w:ascii="Times New Roman" w:hAnsi="Times New Roman" w:cs="Times New Roman"/>
          <w:b/>
          <w:sz w:val="24"/>
          <w:szCs w:val="24"/>
        </w:rPr>
        <w:t>и, а, но.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     4. </w:t>
      </w:r>
      <w:r w:rsidRPr="00685F9F">
        <w:rPr>
          <w:rFonts w:ascii="Times New Roman" w:hAnsi="Times New Roman" w:cs="Times New Roman"/>
          <w:b/>
          <w:sz w:val="24"/>
          <w:szCs w:val="24"/>
        </w:rPr>
        <w:t>Морфология (40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685F9F">
        <w:rPr>
          <w:rFonts w:ascii="Times New Roman" w:hAnsi="Times New Roman" w:cs="Times New Roman"/>
          <w:i/>
          <w:sz w:val="24"/>
          <w:szCs w:val="24"/>
        </w:rPr>
        <w:t>деление частей речи на самостоятельные и служебные.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Имя существительное: общее значение и употребление в речи. Различение имён существительных мужского, женского и среднего рода. </w:t>
      </w:r>
      <w:r w:rsidRPr="00685F9F">
        <w:rPr>
          <w:rFonts w:ascii="Times New Roman" w:hAnsi="Times New Roman" w:cs="Times New Roman"/>
          <w:i/>
          <w:sz w:val="24"/>
          <w:szCs w:val="24"/>
        </w:rPr>
        <w:t>Род неизменяемых имён существительных (на примере наиболее употребительных слов)</w:t>
      </w:r>
      <w:r w:rsidRPr="00685F9F">
        <w:rPr>
          <w:rFonts w:ascii="Times New Roman" w:hAnsi="Times New Roman" w:cs="Times New Roman"/>
          <w:sz w:val="24"/>
          <w:szCs w:val="24"/>
        </w:rPr>
        <w:t xml:space="preserve">. Изменение имён существительных по числам. Изменение имён существительных по падежам. </w:t>
      </w:r>
      <w:r w:rsidRPr="00685F9F">
        <w:rPr>
          <w:rFonts w:ascii="Times New Roman" w:hAnsi="Times New Roman" w:cs="Times New Roman"/>
          <w:i/>
          <w:sz w:val="24"/>
          <w:szCs w:val="24"/>
        </w:rPr>
        <w:t>Падеж и предлог: образование предложно-падежной формы. Различение падежных и смысловых (синтаксических) вопросов.</w:t>
      </w:r>
      <w:r w:rsidRPr="00685F9F">
        <w:rPr>
          <w:rFonts w:ascii="Times New Roman" w:hAnsi="Times New Roman" w:cs="Times New Roman"/>
          <w:sz w:val="24"/>
          <w:szCs w:val="24"/>
        </w:rPr>
        <w:t xml:space="preserve"> Определение принадлежности имён существительных к 1, 2, 3-му склонению. Различение собственных и нарицательных имён существительных. </w:t>
      </w:r>
      <w:r w:rsidRPr="00685F9F">
        <w:rPr>
          <w:rFonts w:ascii="Times New Roman" w:hAnsi="Times New Roman" w:cs="Times New Roman"/>
          <w:i/>
          <w:sz w:val="24"/>
          <w:szCs w:val="24"/>
        </w:rPr>
        <w:t>Наблюдение за одушевлёнными и неодушевлёнными именами существительными. Словообразование имён существительных.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Имя прилагательное: общее значение и употребление в речи. Изменение имён прилагательных по родам, числам и падежам. </w:t>
      </w:r>
      <w:r w:rsidRPr="00685F9F">
        <w:rPr>
          <w:rFonts w:ascii="Times New Roman" w:hAnsi="Times New Roman" w:cs="Times New Roman"/>
          <w:i/>
          <w:sz w:val="24"/>
          <w:szCs w:val="24"/>
        </w:rPr>
        <w:t>Основные признаки качественных, относительных и притяжательных имён прилагательных. Словообразование имён прилагательных.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Местоимение: общее значение и употребление в речи. Личные местоимения. Употребление личных местоимений в речи.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Склонение личных местоимений.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    5.  «Правописание»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(формирование навыков грамотного письма) </w:t>
      </w:r>
      <w:r w:rsidRPr="00685F9F">
        <w:rPr>
          <w:rFonts w:ascii="Times New Roman" w:hAnsi="Times New Roman" w:cs="Times New Roman"/>
          <w:b/>
          <w:sz w:val="24"/>
          <w:szCs w:val="24"/>
        </w:rPr>
        <w:t>(54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1, 2 классах.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приставки, оканчивающиеся на </w:t>
      </w:r>
      <w:r w:rsidRPr="00685F9F">
        <w:rPr>
          <w:rFonts w:ascii="Times New Roman" w:hAnsi="Times New Roman" w:cs="Times New Roman"/>
          <w:b/>
          <w:sz w:val="24"/>
          <w:szCs w:val="24"/>
        </w:rPr>
        <w:t>з, с;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 xml:space="preserve">соединительные гласные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>о, е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в сложных словах;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(словарные слова, определённые программой);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685F9F">
        <w:rPr>
          <w:rFonts w:ascii="Times New Roman" w:hAnsi="Times New Roman" w:cs="Times New Roman"/>
          <w:b/>
          <w:sz w:val="24"/>
          <w:szCs w:val="24"/>
        </w:rPr>
        <w:t>о, ё</w:t>
      </w:r>
      <w:r w:rsidRPr="00685F9F">
        <w:rPr>
          <w:rFonts w:ascii="Times New Roman" w:hAnsi="Times New Roman" w:cs="Times New Roman"/>
          <w:sz w:val="24"/>
          <w:szCs w:val="24"/>
        </w:rPr>
        <w:t xml:space="preserve"> после шипящих в корнях слов;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и, ы </w:t>
      </w:r>
      <w:r w:rsidRPr="00685F9F">
        <w:rPr>
          <w:rFonts w:ascii="Times New Roman" w:hAnsi="Times New Roman" w:cs="Times New Roman"/>
          <w:sz w:val="24"/>
          <w:szCs w:val="24"/>
        </w:rPr>
        <w:t>после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ц </w:t>
      </w:r>
      <w:r w:rsidRPr="00685F9F">
        <w:rPr>
          <w:rFonts w:ascii="Times New Roman" w:hAnsi="Times New Roman" w:cs="Times New Roman"/>
          <w:sz w:val="24"/>
          <w:szCs w:val="24"/>
        </w:rPr>
        <w:t>в различных частях слов;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 xml:space="preserve">суффиксы имён существительных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–ок-, -ец-, -иц-, 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сочетания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>ичк, ечк, инк, енк</w:t>
      </w:r>
      <w:r w:rsidRPr="00685F9F">
        <w:rPr>
          <w:rFonts w:ascii="Times New Roman" w:hAnsi="Times New Roman" w:cs="Times New Roman"/>
          <w:sz w:val="24"/>
          <w:szCs w:val="24"/>
        </w:rPr>
        <w:t>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существительных;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 xml:space="preserve">безударные гласные в падежных окончаниях имён существительных на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>–ий, -ия, -ие</w:t>
      </w:r>
      <w:r w:rsidRPr="00685F9F">
        <w:rPr>
          <w:rFonts w:ascii="Times New Roman" w:hAnsi="Times New Roman" w:cs="Times New Roman"/>
          <w:sz w:val="24"/>
          <w:szCs w:val="24"/>
        </w:rPr>
        <w:t>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685F9F">
        <w:rPr>
          <w:rFonts w:ascii="Times New Roman" w:hAnsi="Times New Roman" w:cs="Times New Roman"/>
          <w:b/>
          <w:sz w:val="24"/>
          <w:szCs w:val="24"/>
        </w:rPr>
        <w:t>о, е</w:t>
      </w:r>
      <w:r w:rsidRPr="00685F9F">
        <w:rPr>
          <w:rFonts w:ascii="Times New Roman" w:hAnsi="Times New Roman" w:cs="Times New Roman"/>
          <w:sz w:val="24"/>
          <w:szCs w:val="24"/>
        </w:rPr>
        <w:t xml:space="preserve"> в окончаниях имён существительных после шипящих и </w:t>
      </w:r>
      <w:r w:rsidRPr="00685F9F">
        <w:rPr>
          <w:rFonts w:ascii="Times New Roman" w:hAnsi="Times New Roman" w:cs="Times New Roman"/>
          <w:b/>
          <w:sz w:val="24"/>
          <w:szCs w:val="24"/>
        </w:rPr>
        <w:t>ц</w:t>
      </w:r>
      <w:r w:rsidRPr="00685F9F">
        <w:rPr>
          <w:rFonts w:ascii="Times New Roman" w:hAnsi="Times New Roman" w:cs="Times New Roman"/>
          <w:sz w:val="24"/>
          <w:szCs w:val="24"/>
        </w:rPr>
        <w:t>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прилагательных;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 предложения с союзами </w:t>
      </w:r>
      <w:r w:rsidRPr="00685F9F">
        <w:rPr>
          <w:rFonts w:ascii="Times New Roman" w:hAnsi="Times New Roman" w:cs="Times New Roman"/>
          <w:b/>
          <w:sz w:val="24"/>
          <w:szCs w:val="24"/>
        </w:rPr>
        <w:t>и, а, но</w:t>
      </w:r>
      <w:r w:rsidRPr="00685F9F">
        <w:rPr>
          <w:rFonts w:ascii="Times New Roman" w:hAnsi="Times New Roman" w:cs="Times New Roman"/>
          <w:sz w:val="24"/>
          <w:szCs w:val="24"/>
        </w:rPr>
        <w:t xml:space="preserve"> и без союзов.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     6.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«Развитие речи» </w:t>
      </w:r>
      <w:r w:rsidRPr="00685F9F">
        <w:rPr>
          <w:rFonts w:ascii="Times New Roman" w:hAnsi="Times New Roman" w:cs="Times New Roman"/>
          <w:b/>
          <w:sz w:val="24"/>
          <w:szCs w:val="24"/>
        </w:rPr>
        <w:t>(35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     Устная речь.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партнёра при проведении парной и групповой работы. 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Соблюдение норм речевого взаимодействия при интерактивном общении (</w:t>
      </w:r>
      <w:r w:rsidRPr="00685F9F">
        <w:rPr>
          <w:rFonts w:ascii="Times New Roman" w:hAnsi="Times New Roman" w:cs="Times New Roman"/>
          <w:i/>
          <w:sz w:val="24"/>
          <w:szCs w:val="24"/>
          <w:lang w:val="en-US"/>
        </w:rPr>
        <w:t>sms</w:t>
      </w:r>
      <w:r w:rsidRPr="00685F9F">
        <w:rPr>
          <w:rFonts w:ascii="Times New Roman" w:hAnsi="Times New Roman" w:cs="Times New Roman"/>
          <w:i/>
          <w:sz w:val="24"/>
          <w:szCs w:val="24"/>
        </w:rPr>
        <w:t>-сообщения, электронная почта, Интернет и другие виды и способы связи)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     Письменная речь.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Продолжение работы над структурой текста, начатой во 2 классе: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рассуждение) и создание собственных текстов заданного типа.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Знакомство с изложением (подробный и выборочный пересказ текста) и сочинением как видами письменной работы.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Знакомство с жанром письма.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>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слов, устаревших слов и фразеологизмов.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класс (5 ч в неделю; 170 часов) 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 «Как устроен наш язык» (основы лингвистических знаний)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(54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Фонетика и графика.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фонетического разбора слова. (1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Орфоэпия.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Состав слова (морфемика).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разбора слова по составу и словообразовательного анализа. (1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Морфология.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признаков имени существительного и имени прилагательного на основе морфологического разбора. (6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Наклонение глаголов. Личные формы глагола. Изменение глаголов по лицам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(22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Наречие: значение и употребление в речи. Морфологический разбор наречий. (5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числительное: общее значение. (3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Синтаксис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предложения.(4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Словосочетание: различение слова, словосочетания и предложения.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 помощи смысловых (синтаксических) вопросов связи между словами в словосочетании. Связи слов в словосочетании. (7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простых и сложных предложений. (5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«Правописание» (формирование навыков грамотного письма)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52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правописания, изученных во 1, 2, 3-ем классах.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непроверяемые гласные и согласные в корне слова (словарные  слова, определенные программой);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–ться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суффиксы глаголов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–ива/-ыва, -ова/-ева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гласные в окончаниях глаголов прошедшего времени;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буквы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о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на конце наречий;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слитное и раздельное написание числительных;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именах числительных;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запятая между частями сложного предложения (простейшие случаи).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«Развитие речи»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(29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Устная речь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Письменная речь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заучивания учащимися определений). Пересказ текста (изложение) от другого лица.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текстов, в которых допущены нарушения норм письменной речи.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IV. Резервные уроки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(35 ч)</w:t>
      </w:r>
    </w:p>
    <w:p w:rsidR="000B7AE8" w:rsidRPr="00685F9F" w:rsidRDefault="000B7AE8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1EAE" w:rsidRPr="00685F9F" w:rsidRDefault="00871EAE" w:rsidP="00871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pacing w:val="-4"/>
          <w:sz w:val="24"/>
          <w:szCs w:val="24"/>
        </w:rPr>
        <w:t>УЧЕБНО-ТЕМАТИЧЕСКИЙ ПЛАН</w:t>
      </w:r>
    </w:p>
    <w:tbl>
      <w:tblPr>
        <w:tblW w:w="9365" w:type="dxa"/>
        <w:tblInd w:w="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022"/>
        <w:gridCol w:w="1278"/>
        <w:gridCol w:w="1356"/>
        <w:gridCol w:w="1462"/>
        <w:gridCol w:w="1633"/>
      </w:tblGrid>
      <w:tr w:rsidR="00871EAE" w:rsidRPr="00685F9F" w:rsidTr="003607FF">
        <w:trPr>
          <w:trHeight w:val="5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871EAE" w:rsidRPr="00685F9F" w:rsidRDefault="00871EAE" w:rsidP="003607F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871EAE" w:rsidRPr="00685F9F" w:rsidTr="003607FF">
        <w:trPr>
          <w:trHeight w:val="2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 класс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 класс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 класс</w:t>
            </w:r>
          </w:p>
        </w:tc>
      </w:tr>
      <w:tr w:rsidR="00871EAE" w:rsidRPr="00685F9F" w:rsidTr="003607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Обучение грамоте</w:t>
            </w:r>
            <w:r w:rsidR="00281735" w:rsidRPr="00685F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(письмо)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71EAE" w:rsidRPr="00685F9F" w:rsidTr="003607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Как устроен наш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52</w:t>
            </w:r>
          </w:p>
        </w:tc>
      </w:tr>
      <w:tr w:rsidR="00871EAE" w:rsidRPr="00685F9F" w:rsidTr="003607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Фонетика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871EAE" w:rsidRPr="00685F9F" w:rsidTr="003607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Слово и предложение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71EAE" w:rsidRPr="00685F9F" w:rsidTr="003607FF">
        <w:trPr>
          <w:trHeight w:val="1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871EAE" w:rsidRPr="00685F9F" w:rsidTr="003607FF">
        <w:trPr>
          <w:trHeight w:val="2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Лексика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71EAE" w:rsidRPr="00685F9F" w:rsidTr="003607FF">
        <w:trPr>
          <w:trHeight w:val="1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Синтаксис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</w:tr>
      <w:tr w:rsidR="00871EAE" w:rsidRPr="00685F9F" w:rsidTr="003607FF">
        <w:trPr>
          <w:trHeight w:val="1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Морфология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871EAE" w:rsidRPr="00685F9F" w:rsidTr="003607FF">
        <w:trPr>
          <w:trHeight w:val="1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Правописание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52</w:t>
            </w:r>
          </w:p>
        </w:tc>
      </w:tr>
      <w:tr w:rsidR="00871EAE" w:rsidRPr="00685F9F" w:rsidTr="003607FF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Развитие речи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</w:tr>
      <w:tr w:rsidR="00871EAE" w:rsidRPr="00685F9F" w:rsidTr="003607FF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уроки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</w:tr>
      <w:tr w:rsidR="00871EAE" w:rsidRPr="00685F9F" w:rsidTr="003607FF">
        <w:trPr>
          <w:trHeight w:val="1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2E1B7C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E1B7C" w:rsidRPr="00685F9F">
              <w:rPr>
                <w:rFonts w:ascii="Times New Roman" w:hAnsi="Times New Roman"/>
                <w:color w:val="auto"/>
                <w:sz w:val="24"/>
                <w:szCs w:val="24"/>
              </w:rPr>
              <w:t>70</w:t>
            </w:r>
          </w:p>
        </w:tc>
      </w:tr>
    </w:tbl>
    <w:p w:rsidR="008824B7" w:rsidRPr="00685F9F" w:rsidRDefault="008824B7" w:rsidP="00FD63DA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4B7" w:rsidRPr="00685F9F" w:rsidRDefault="008824B7" w:rsidP="008824B7">
      <w:pPr>
        <w:tabs>
          <w:tab w:val="left" w:pos="397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875" w:rsidRPr="00685F9F" w:rsidRDefault="00674875" w:rsidP="002F5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7440"/>
        <w:gridCol w:w="1303"/>
      </w:tblGrid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Предложение и слово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Звуки и буквы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674875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и письмо</w:t>
            </w:r>
          </w:p>
        </w:tc>
        <w:tc>
          <w:tcPr>
            <w:tcW w:w="1303" w:type="dxa"/>
          </w:tcPr>
          <w:p w:rsidR="008824B7" w:rsidRPr="00685F9F" w:rsidRDefault="00674875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52ч</w:t>
            </w:r>
          </w:p>
        </w:tc>
      </w:tr>
      <w:tr w:rsidR="00674875" w:rsidRPr="00685F9F" w:rsidTr="00281735">
        <w:tc>
          <w:tcPr>
            <w:tcW w:w="828" w:type="dxa"/>
          </w:tcPr>
          <w:p w:rsidR="00674875" w:rsidRPr="00685F9F" w:rsidRDefault="00674875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0" w:type="dxa"/>
          </w:tcPr>
          <w:p w:rsidR="00674875" w:rsidRPr="00685F9F" w:rsidRDefault="00674875" w:rsidP="002F575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1303" w:type="dxa"/>
          </w:tcPr>
          <w:p w:rsidR="00674875" w:rsidRPr="00685F9F" w:rsidRDefault="00674875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60ч</w:t>
            </w:r>
          </w:p>
        </w:tc>
      </w:tr>
    </w:tbl>
    <w:p w:rsidR="008824B7" w:rsidRPr="00685F9F" w:rsidRDefault="008824B7" w:rsidP="002F5758">
      <w:pPr>
        <w:tabs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B7C" w:rsidRPr="00685F9F" w:rsidRDefault="008824B7" w:rsidP="002F5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7440"/>
        <w:gridCol w:w="1303"/>
      </w:tblGrid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 (основы лингвистических знаний)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8824B7" w:rsidRPr="00685F9F" w:rsidRDefault="008824B7" w:rsidP="002F5758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2E1B7C" w:rsidRPr="00685F9F" w:rsidRDefault="002E1B7C" w:rsidP="002F5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3 кл</w:t>
      </w:r>
      <w:r w:rsidR="002F5758" w:rsidRPr="00685F9F">
        <w:rPr>
          <w:rFonts w:ascii="Times New Roman" w:hAnsi="Times New Roman" w:cs="Times New Roman"/>
          <w:b/>
          <w:sz w:val="24"/>
          <w:szCs w:val="24"/>
        </w:rPr>
        <w:t>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7440"/>
        <w:gridCol w:w="1303"/>
      </w:tblGrid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 (основы лингвистических знаний)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871EAE" w:rsidRPr="00685F9F" w:rsidRDefault="00871EAE" w:rsidP="002F57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3DA" w:rsidRPr="00685F9F" w:rsidRDefault="00FD63DA" w:rsidP="002F57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 (основы лингвистических знаний)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(морфемика). 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навыков грамотного письма)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и контрольные уроки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170 часов</w:t>
            </w:r>
          </w:p>
        </w:tc>
      </w:tr>
    </w:tbl>
    <w:p w:rsidR="00FD63DA" w:rsidRPr="00685F9F" w:rsidRDefault="00FD63DA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2E" w:rsidRPr="00685F9F" w:rsidRDefault="0064252E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758" w:rsidRPr="00685F9F" w:rsidRDefault="002F5758" w:rsidP="002F5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85F9F">
        <w:rPr>
          <w:rFonts w:ascii="TimesNewRomanPS-BoldMT" w:hAnsi="TimesNewRomanPS-BoldMT" w:cs="TimesNewRomanPS-BoldMT"/>
          <w:b/>
          <w:bCs/>
          <w:sz w:val="24"/>
          <w:szCs w:val="24"/>
        </w:rPr>
        <w:t>УЧЕБНО-МЕТОДИЧЕСКОЕ И МАТЕРИАЛЬНО-ТЕХНИЧЕСКОЕ</w:t>
      </w:r>
    </w:p>
    <w:p w:rsidR="002F5758" w:rsidRPr="00685F9F" w:rsidRDefault="002F5758" w:rsidP="002F5758">
      <w:pPr>
        <w:tabs>
          <w:tab w:val="left" w:pos="937"/>
        </w:tabs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85F9F">
        <w:rPr>
          <w:rFonts w:ascii="TimesNewRomanPS-BoldMT" w:hAnsi="TimesNewRomanPS-BoldMT" w:cs="TimesNewRomanPS-BoldMT"/>
          <w:b/>
          <w:bCs/>
          <w:sz w:val="24"/>
          <w:szCs w:val="24"/>
        </w:rPr>
        <w:t>ОБЕСПЕЧЕНИЕ ОБРАЗОВАТЕЛЬНОЙ ДЕЯТЕЛЬНОСТИ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>Программа обеспечена следующим учебно-методическим комплектом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1F228C" w:rsidRPr="00685F9F" w:rsidRDefault="001F228C" w:rsidP="001F228C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1F228C" w:rsidRPr="00685F9F" w:rsidRDefault="001F228C" w:rsidP="001F2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F9F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="00D80ABB" w:rsidRPr="00685F9F">
        <w:rPr>
          <w:rFonts w:ascii="Times New Roman" w:hAnsi="Times New Roman"/>
          <w:b/>
          <w:sz w:val="24"/>
          <w:szCs w:val="24"/>
        </w:rPr>
        <w:t xml:space="preserve"> 1 класса</w:t>
      </w:r>
      <w:r w:rsidRPr="00685F9F">
        <w:rPr>
          <w:rFonts w:ascii="Times New Roman" w:hAnsi="Times New Roman"/>
          <w:b/>
          <w:sz w:val="24"/>
          <w:szCs w:val="24"/>
        </w:rPr>
        <w:t>:</w:t>
      </w:r>
    </w:p>
    <w:p w:rsidR="001F228C" w:rsidRPr="00685F9F" w:rsidRDefault="001F228C" w:rsidP="001F2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 xml:space="preserve">  В  первом  полугодии  предмет  «Русский  язык»  обеспечивается  учебником  «Букварь», Часть   первая  (авторы  Л.Е.  Журова,  А.О.  Евдокимова)  с  включением  рабочих  тетрадей  «Прописи» №1,  №2,  №3  (авторы  М.М.  Безруких,  М.И.  Кузнецова ).  </w:t>
      </w:r>
    </w:p>
    <w:p w:rsidR="001F228C" w:rsidRPr="00651D77" w:rsidRDefault="001F228C" w:rsidP="001F228C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</w:pPr>
      <w:r w:rsidRPr="00685F9F">
        <w:t xml:space="preserve">Во  втором  полугодии – учебником  «Русский  язык»  (авторы  </w:t>
      </w:r>
      <w:r w:rsidR="003E13C6">
        <w:t>Л.Е.  Журова,  С.В.  Иванова)</w:t>
      </w:r>
      <w:r w:rsidR="00651D77">
        <w:t xml:space="preserve"> </w:t>
      </w:r>
      <w:r w:rsidR="00651D77" w:rsidRPr="00685F9F">
        <w:t xml:space="preserve">с  включением  рабочих  тетрадей  </w:t>
      </w:r>
      <w:r w:rsidR="00651D77">
        <w:t xml:space="preserve">«Русский язык» №1, №2 (авторы </w:t>
      </w:r>
      <w:r w:rsidR="00651D77" w:rsidRPr="00685F9F">
        <w:rPr>
          <w:rStyle w:val="FontStyle60"/>
          <w:sz w:val="24"/>
          <w:szCs w:val="24"/>
        </w:rPr>
        <w:t xml:space="preserve">С.В.Иванов, А.О.Евдокимова, М.И.Кузнецова. </w:t>
      </w:r>
      <w:r w:rsidR="00651D77" w:rsidRPr="00651D77">
        <w:t xml:space="preserve"> )</w:t>
      </w:r>
    </w:p>
    <w:p w:rsidR="002F5758" w:rsidRPr="00685F9F" w:rsidRDefault="002F5758" w:rsidP="001F228C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/>
          <w:sz w:val="24"/>
          <w:szCs w:val="24"/>
        </w:rPr>
      </w:pPr>
    </w:p>
    <w:p w:rsidR="001F228C" w:rsidRPr="00685F9F" w:rsidRDefault="001F228C" w:rsidP="001F228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85F9F">
        <w:rPr>
          <w:rFonts w:ascii="Times New Roman" w:hAnsi="Times New Roman"/>
          <w:b/>
          <w:bCs/>
          <w:sz w:val="24"/>
          <w:szCs w:val="24"/>
        </w:rPr>
        <w:t>Информационное обеспечение:</w:t>
      </w:r>
    </w:p>
    <w:p w:rsidR="001F228C" w:rsidRPr="00685F9F" w:rsidRDefault="001F228C" w:rsidP="001F228C">
      <w:pPr>
        <w:widowControl w:val="0"/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>Русский язык 1 класс.  Электронная энциклопедия Кирилла и Мефодия.</w:t>
      </w:r>
    </w:p>
    <w:p w:rsidR="001F228C" w:rsidRPr="00685F9F" w:rsidRDefault="001F228C" w:rsidP="001F228C">
      <w:pPr>
        <w:widowControl w:val="0"/>
        <w:numPr>
          <w:ilvl w:val="0"/>
          <w:numId w:val="12"/>
        </w:numPr>
        <w:suppressAutoHyphens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>Учебные презентации</w:t>
      </w:r>
    </w:p>
    <w:p w:rsidR="001F228C" w:rsidRPr="00685F9F" w:rsidRDefault="001F228C" w:rsidP="001F228C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D80ABB" w:rsidRPr="00685F9F" w:rsidRDefault="00D80ABB" w:rsidP="001F228C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>Учебно-методический комплект 2 класса: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 xml:space="preserve">Учебник «Русский язык», 2 класс в двух частях. Авторы: С.В.Иванов, А.О.Евдокимова, М.И.Кузнецова. 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>Рабочие тетради №1, №2. «Пишем грамотно»</w:t>
      </w:r>
      <w:r w:rsidR="00D80ABB" w:rsidRPr="00685F9F">
        <w:rPr>
          <w:rStyle w:val="FontStyle60"/>
          <w:sz w:val="24"/>
          <w:szCs w:val="24"/>
        </w:rPr>
        <w:t xml:space="preserve">. </w:t>
      </w:r>
      <w:r w:rsidRPr="00685F9F">
        <w:rPr>
          <w:rStyle w:val="FontStyle60"/>
          <w:sz w:val="24"/>
          <w:szCs w:val="24"/>
        </w:rPr>
        <w:t>Авторы: С.В.Иванов, А.О.Евдокимова, М.И.Кузнецова.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 xml:space="preserve">Сборник программ к комплекту учебников «Начальная школа 21 века» под редакцией Н.Ф.Виноградовой </w:t>
      </w:r>
    </w:p>
    <w:p w:rsidR="001F228C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>Русский язык. Комментарии к урокам. Пособие для учителя Авторы Иванов С.В., А.О.Евдокимова.</w:t>
      </w:r>
    </w:p>
    <w:p w:rsidR="00651D77" w:rsidRPr="00651D77" w:rsidRDefault="00651D77" w:rsidP="00651D77">
      <w:pPr>
        <w:pStyle w:val="a4"/>
        <w:numPr>
          <w:ilvl w:val="0"/>
          <w:numId w:val="14"/>
        </w:numPr>
        <w:ind w:hanging="236"/>
        <w:jc w:val="both"/>
        <w:rPr>
          <w:rStyle w:val="FontStyle60"/>
          <w:sz w:val="24"/>
          <w:szCs w:val="24"/>
        </w:rPr>
      </w:pPr>
      <w:r w:rsidRPr="00685F9F">
        <w:rPr>
          <w:b/>
        </w:rPr>
        <w:t>Тетрадь для контрольных работ по русскому языку</w:t>
      </w:r>
      <w:r>
        <w:t>: 2</w:t>
      </w:r>
      <w:r w:rsidRPr="00685F9F">
        <w:t xml:space="preserve"> класс для учащихся общеобразовательных учреждений, / В.Ю Романова, Л.В. Пе</w:t>
      </w:r>
      <w:r>
        <w:t>тленко. - М.: Вентана-Граф, 2016</w:t>
      </w:r>
      <w:r w:rsidRPr="00685F9F">
        <w:t>.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</w:pPr>
      <w:r w:rsidRPr="00685F9F">
        <w:rPr>
          <w:rStyle w:val="FontStyle60"/>
          <w:sz w:val="24"/>
          <w:szCs w:val="24"/>
        </w:rPr>
        <w:t>Электронные УМК Энциклопедия Кирилла и Мефодия  «Русский язык»</w:t>
      </w:r>
    </w:p>
    <w:p w:rsidR="001F228C" w:rsidRPr="00685F9F" w:rsidRDefault="001F228C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ABB" w:rsidRPr="00685F9F" w:rsidRDefault="00D80ABB" w:rsidP="00D80ABB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>Учебно-методический комплект 3 класса:</w:t>
      </w:r>
    </w:p>
    <w:p w:rsidR="007F5C0D" w:rsidRPr="00685F9F" w:rsidRDefault="007F5C0D" w:rsidP="007F5C0D">
      <w:pPr>
        <w:pStyle w:val="a4"/>
        <w:numPr>
          <w:ilvl w:val="0"/>
          <w:numId w:val="1"/>
        </w:numPr>
        <w:ind w:left="0" w:firstLine="709"/>
        <w:jc w:val="both"/>
      </w:pPr>
      <w:r w:rsidRPr="00685F9F">
        <w:rPr>
          <w:b/>
        </w:rPr>
        <w:t>Русский язык</w:t>
      </w:r>
      <w:r w:rsidRPr="00685F9F">
        <w:t xml:space="preserve">: 3 класс: учебник для учащихся общеобразовательных учреждений: в 2 ч. / С.В. Иванов, А.О. Евдокимова, М.И. Кузнецова, Л.В. Петленко, В.Ю. Романова. – М.: Вентана-Граф, 2013.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7F5C0D" w:rsidRPr="00685F9F" w:rsidRDefault="007F5C0D" w:rsidP="007F5C0D">
      <w:pPr>
        <w:pStyle w:val="a4"/>
        <w:numPr>
          <w:ilvl w:val="0"/>
          <w:numId w:val="1"/>
        </w:numPr>
        <w:ind w:left="0" w:firstLine="829"/>
        <w:jc w:val="both"/>
      </w:pPr>
      <w:r w:rsidRPr="00685F9F">
        <w:rPr>
          <w:b/>
          <w:i/>
        </w:rPr>
        <w:t xml:space="preserve"> </w:t>
      </w:r>
      <w:r w:rsidRPr="00685F9F">
        <w:rPr>
          <w:b/>
        </w:rPr>
        <w:t>Пишем грамотно</w:t>
      </w:r>
      <w:r w:rsidRPr="00685F9F">
        <w:t>: 3 класс: рабочие тетради для учащихся общеобразовательных учреждений. в 2 ч. Ч.1,2 / М.Н. Куз</w:t>
      </w:r>
      <w:r w:rsidR="00651D77">
        <w:t>нецова. – М.: Вентана-Граф, 2016</w:t>
      </w:r>
      <w:r w:rsidRPr="00685F9F">
        <w:t xml:space="preserve">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7F5C0D" w:rsidRPr="00685F9F" w:rsidRDefault="007F5C0D" w:rsidP="007F5C0D">
      <w:pPr>
        <w:pStyle w:val="a4"/>
        <w:numPr>
          <w:ilvl w:val="0"/>
          <w:numId w:val="1"/>
        </w:numPr>
        <w:ind w:left="0" w:firstLine="829"/>
        <w:jc w:val="both"/>
      </w:pPr>
      <w:r w:rsidRPr="00685F9F">
        <w:rPr>
          <w:b/>
        </w:rPr>
        <w:t>Учусь писать без ошибок:</w:t>
      </w:r>
      <w:r w:rsidRPr="00685F9F">
        <w:t xml:space="preserve"> 3 класс: рабочая тетрадь для учащихся общеобразовательных учреждений, / М.И. Кузнецова. – М.: Вентана-Граф, 201</w:t>
      </w:r>
      <w:r w:rsidR="00651D77">
        <w:t>6</w:t>
      </w:r>
      <w:r w:rsidRPr="00685F9F">
        <w:t xml:space="preserve">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7F5C0D" w:rsidRPr="00685F9F" w:rsidRDefault="007F5C0D" w:rsidP="007F5C0D">
      <w:pPr>
        <w:pStyle w:val="a4"/>
        <w:numPr>
          <w:ilvl w:val="0"/>
          <w:numId w:val="1"/>
        </w:numPr>
        <w:ind w:left="0" w:firstLine="829"/>
        <w:jc w:val="both"/>
      </w:pPr>
      <w:r w:rsidRPr="00685F9F">
        <w:rPr>
          <w:b/>
        </w:rPr>
        <w:t>Тетрадь для контрольных работ по русскому языку</w:t>
      </w:r>
      <w:r w:rsidRPr="00685F9F">
        <w:t>: 3 класс для учащихся общеобразовательных учреждений, / В.Ю Романова, Л.В. Пе</w:t>
      </w:r>
      <w:r w:rsidR="00651D77">
        <w:t>тленко. - М.: Вентана-Граф, 2016</w:t>
      </w:r>
      <w:r w:rsidRPr="00685F9F">
        <w:t>.</w:t>
      </w:r>
    </w:p>
    <w:p w:rsidR="007F5C0D" w:rsidRPr="00685F9F" w:rsidRDefault="007F5C0D" w:rsidP="007F5C0D">
      <w:pPr>
        <w:pStyle w:val="a4"/>
        <w:ind w:left="829"/>
        <w:jc w:val="both"/>
      </w:pPr>
    </w:p>
    <w:p w:rsidR="00D80ABB" w:rsidRPr="00685F9F" w:rsidRDefault="00D80ABB" w:rsidP="00D80ABB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 xml:space="preserve">Учебно-методический комплект </w:t>
      </w:r>
      <w:r w:rsidR="002F5758" w:rsidRPr="00685F9F">
        <w:rPr>
          <w:b/>
        </w:rPr>
        <w:t xml:space="preserve">4 </w:t>
      </w:r>
      <w:r w:rsidRPr="00685F9F">
        <w:rPr>
          <w:b/>
        </w:rPr>
        <w:t>класса: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jc w:val="both"/>
      </w:pPr>
      <w:r w:rsidRPr="00685F9F">
        <w:rPr>
          <w:b/>
        </w:rPr>
        <w:t>Русский язык</w:t>
      </w:r>
      <w:r w:rsidRPr="00685F9F">
        <w:t>: 4 класс: учебник для учащихся общеобразовательных учреждений: в 2 ч. / С.В. Иванов, А.О. Евдокимова, М.И. Кузнецова, Л.В. Петленко, В.Ю. Ро</w:t>
      </w:r>
      <w:r w:rsidR="00651D77">
        <w:t>манова. – М.: Вентана-Граф, 2013</w:t>
      </w:r>
      <w:r w:rsidRPr="00685F9F">
        <w:t xml:space="preserve">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ind w:left="0" w:firstLine="284"/>
        <w:jc w:val="both"/>
      </w:pPr>
      <w:r w:rsidRPr="00685F9F">
        <w:rPr>
          <w:b/>
          <w:i/>
        </w:rPr>
        <w:t xml:space="preserve"> </w:t>
      </w:r>
      <w:r w:rsidRPr="00685F9F">
        <w:rPr>
          <w:b/>
        </w:rPr>
        <w:t>Пишем грамотно</w:t>
      </w:r>
      <w:r w:rsidRPr="00685F9F">
        <w:t>: 4 класс: рабочие тетради для учащихся общеобразовательных учреждений. в 2 ч. Ч.1,2 / М.Н. Куз</w:t>
      </w:r>
      <w:r w:rsidR="00651D77">
        <w:t>нецова. – М.: Вентана-Граф, 2016</w:t>
      </w:r>
      <w:r w:rsidRPr="00685F9F">
        <w:t xml:space="preserve">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ind w:left="0" w:firstLine="284"/>
        <w:jc w:val="both"/>
      </w:pPr>
      <w:r w:rsidRPr="00685F9F">
        <w:rPr>
          <w:b/>
        </w:rPr>
        <w:t>Учусь писать без ошибок:</w:t>
      </w:r>
      <w:r w:rsidRPr="00685F9F">
        <w:t xml:space="preserve"> 4 класс: рабочая тетрадь для учащихся общеобразовательных учреждений, / М.И. Куз</w:t>
      </w:r>
      <w:r w:rsidR="00651D77">
        <w:t>нецова. – М.: Вентана-Граф, 2016</w:t>
      </w:r>
      <w:r w:rsidRPr="00685F9F">
        <w:t xml:space="preserve">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ind w:left="0" w:firstLine="284"/>
        <w:jc w:val="both"/>
      </w:pPr>
      <w:r w:rsidRPr="00685F9F">
        <w:rPr>
          <w:b/>
        </w:rPr>
        <w:t>Тетрадь для контрольных работ по русскому языку</w:t>
      </w:r>
      <w:r w:rsidRPr="00685F9F">
        <w:t>: 4 класс для учащихся общеобразовательных учреждений, / В.Ю Романова, Л.В. Пе</w:t>
      </w:r>
      <w:r w:rsidR="00651D77">
        <w:t>тленко. - М.: Вентана-Граф, 2016</w:t>
      </w:r>
      <w:r w:rsidRPr="00685F9F">
        <w:t>.</w:t>
      </w:r>
    </w:p>
    <w:p w:rsidR="00F27D13" w:rsidRPr="00685F9F" w:rsidRDefault="00F27D1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17"/>
          <w:sz w:val="24"/>
          <w:szCs w:val="24"/>
        </w:rPr>
      </w:pPr>
      <w:r w:rsidRPr="00685F9F">
        <w:rPr>
          <w:rFonts w:ascii="Times New Roman" w:hAnsi="Times New Roman" w:cs="Times New Roman"/>
          <w:b/>
          <w:spacing w:val="-4"/>
          <w:sz w:val="24"/>
          <w:szCs w:val="24"/>
        </w:rPr>
        <w:t>МАТЕРИАЛЬНО-ТЕХНИЧЕСКОЕ ОБЕСПЕЧЕНИЕ ПРОГРАММЫ</w:t>
      </w:r>
      <w:r w:rsidRPr="00685F9F">
        <w:rPr>
          <w:rFonts w:ascii="Times New Roman" w:hAnsi="Times New Roman" w:cs="Times New Roman"/>
          <w:b/>
          <w:spacing w:val="-4"/>
          <w:sz w:val="24"/>
          <w:szCs w:val="24"/>
        </w:rPr>
        <w:br/>
      </w:r>
      <w:r w:rsidRPr="00685F9F">
        <w:rPr>
          <w:rFonts w:ascii="Times New Roman" w:hAnsi="Times New Roman" w:cs="Times New Roman"/>
          <w:b/>
          <w:spacing w:val="17"/>
          <w:sz w:val="24"/>
          <w:szCs w:val="24"/>
        </w:rPr>
        <w:t>Специфическое оборудование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hAnsi="Times New Roman" w:cs="Times New Roman"/>
          <w:spacing w:val="1"/>
          <w:sz w:val="24"/>
          <w:szCs w:val="24"/>
        </w:rPr>
      </w:pPr>
      <w:r w:rsidRPr="00685F9F">
        <w:rPr>
          <w:rFonts w:ascii="Times New Roman" w:hAnsi="Times New Roman" w:cs="Times New Roman"/>
          <w:spacing w:val="1"/>
          <w:sz w:val="24"/>
          <w:szCs w:val="24"/>
        </w:rPr>
        <w:t>1) алфавит;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144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685F9F">
        <w:rPr>
          <w:rFonts w:ascii="Times New Roman" w:hAnsi="Times New Roman" w:cs="Times New Roman"/>
          <w:spacing w:val="9"/>
          <w:sz w:val="24"/>
          <w:szCs w:val="24"/>
        </w:rPr>
        <w:t>2) таблицы к основным разделам грамматического материала (в соответствии с про</w:t>
      </w:r>
      <w:r w:rsidRPr="00685F9F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граммой);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144" w:right="72" w:firstLine="360"/>
        <w:rPr>
          <w:rFonts w:ascii="Times New Roman" w:hAnsi="Times New Roman" w:cs="Times New Roman"/>
          <w:spacing w:val="4"/>
          <w:sz w:val="24"/>
          <w:szCs w:val="24"/>
        </w:rPr>
      </w:pPr>
      <w:r w:rsidRPr="00685F9F">
        <w:rPr>
          <w:rFonts w:ascii="Times New Roman" w:hAnsi="Times New Roman" w:cs="Times New Roman"/>
          <w:spacing w:val="-3"/>
          <w:sz w:val="24"/>
          <w:szCs w:val="24"/>
        </w:rPr>
        <w:t xml:space="preserve">3) наборы сюжетных (предметных) картинок в соответствии с тематикой, определенной </w:t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>в программе;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 w:right="936"/>
        <w:rPr>
          <w:rFonts w:ascii="Times New Roman" w:hAnsi="Times New Roman" w:cs="Times New Roman"/>
          <w:spacing w:val="-3"/>
          <w:sz w:val="24"/>
          <w:szCs w:val="24"/>
        </w:rPr>
      </w:pPr>
      <w:r w:rsidRPr="00685F9F">
        <w:rPr>
          <w:rFonts w:ascii="Times New Roman" w:hAnsi="Times New Roman" w:cs="Times New Roman"/>
          <w:spacing w:val="-3"/>
          <w:sz w:val="24"/>
          <w:szCs w:val="24"/>
        </w:rPr>
        <w:t xml:space="preserve">4) классная доска с набором приспособлений для крепления таблиц, картинок; </w:t>
      </w:r>
    </w:p>
    <w:p w:rsidR="002F5758" w:rsidRPr="00685F9F" w:rsidRDefault="00651D77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2F5758" w:rsidRPr="00685F9F">
        <w:rPr>
          <w:rFonts w:ascii="Times New Roman" w:hAnsi="Times New Roman" w:cs="Times New Roman"/>
          <w:spacing w:val="2"/>
          <w:sz w:val="24"/>
          <w:szCs w:val="24"/>
        </w:rPr>
        <w:t>) наборы ролевых игр (по темам инсценировок);</w:t>
      </w:r>
    </w:p>
    <w:p w:rsidR="002F5758" w:rsidRPr="00685F9F" w:rsidRDefault="00651D77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2F5758" w:rsidRPr="00685F9F">
        <w:rPr>
          <w:rFonts w:ascii="Times New Roman" w:hAnsi="Times New Roman" w:cs="Times New Roman"/>
          <w:spacing w:val="4"/>
          <w:sz w:val="24"/>
          <w:szCs w:val="24"/>
        </w:rPr>
        <w:t>) настольные развивающие игры;</w:t>
      </w:r>
    </w:p>
    <w:p w:rsidR="002F5758" w:rsidRPr="00685F9F" w:rsidRDefault="00651D77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2F5758" w:rsidRPr="00685F9F">
        <w:rPr>
          <w:rFonts w:ascii="Times New Roman" w:hAnsi="Times New Roman" w:cs="Times New Roman"/>
          <w:spacing w:val="-4"/>
          <w:sz w:val="24"/>
          <w:szCs w:val="24"/>
        </w:rPr>
        <w:t>) аудиозаписи в соответствии с программой обучения;</w:t>
      </w:r>
    </w:p>
    <w:p w:rsidR="002F5758" w:rsidRPr="00685F9F" w:rsidRDefault="00651D77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8</w:t>
      </w:r>
      <w:r w:rsidR="002F5758" w:rsidRPr="00685F9F">
        <w:rPr>
          <w:rFonts w:ascii="Times New Roman" w:hAnsi="Times New Roman" w:cs="Times New Roman"/>
          <w:spacing w:val="-3"/>
          <w:sz w:val="24"/>
          <w:szCs w:val="24"/>
        </w:rPr>
        <w:t>) слайды и видеофильмы, соответствующие тематике программы (по возможности).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Электронно-программное обеспечение 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hAnsi="Times New Roman" w:cs="Times New Roman"/>
          <w:spacing w:val="2"/>
          <w:sz w:val="24"/>
          <w:szCs w:val="24"/>
        </w:rPr>
      </w:pPr>
      <w:r w:rsidRPr="00685F9F">
        <w:rPr>
          <w:rFonts w:ascii="Times New Roman" w:hAnsi="Times New Roman" w:cs="Times New Roman"/>
          <w:spacing w:val="2"/>
          <w:sz w:val="24"/>
          <w:szCs w:val="24"/>
        </w:rPr>
        <w:t>1) компьютер;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2) презентационное оборудование;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  <w:r w:rsidRPr="00685F9F">
        <w:rPr>
          <w:rFonts w:ascii="Times New Roman" w:hAnsi="Times New Roman" w:cs="Times New Roman"/>
          <w:spacing w:val="7"/>
          <w:sz w:val="24"/>
          <w:szCs w:val="24"/>
        </w:rPr>
        <w:t>3</w:t>
      </w:r>
      <w:r w:rsidRPr="00685F9F">
        <w:rPr>
          <w:rFonts w:ascii="Times New Roman" w:hAnsi="Times New Roman" w:cs="Times New Roman"/>
          <w:spacing w:val="8"/>
          <w:sz w:val="24"/>
          <w:szCs w:val="24"/>
        </w:rPr>
        <w:t xml:space="preserve"> целевой набор ЦОР в составе УМК для поддержки работы учителя с использовани</w:t>
      </w:r>
      <w:r w:rsidRPr="00685F9F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-6"/>
          <w:sz w:val="24"/>
          <w:szCs w:val="24"/>
        </w:rPr>
        <w:t>ем диалога с классом при обучении и И</w:t>
      </w:r>
      <w:r w:rsidR="007A245B" w:rsidRPr="00685F9F">
        <w:rPr>
          <w:rFonts w:ascii="Times New Roman" w:hAnsi="Times New Roman" w:cs="Times New Roman"/>
          <w:spacing w:val="-6"/>
          <w:sz w:val="24"/>
          <w:szCs w:val="24"/>
        </w:rPr>
        <w:t>KT на компакт-дисках.</w:t>
      </w:r>
    </w:p>
    <w:p w:rsidR="007A245B" w:rsidRPr="00685F9F" w:rsidRDefault="007A245B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</w:p>
    <w:p w:rsidR="007A245B" w:rsidRPr="00685F9F" w:rsidRDefault="007A245B" w:rsidP="007A245B">
      <w:pPr>
        <w:widowControl w:val="0"/>
        <w:autoSpaceDE w:val="0"/>
        <w:autoSpaceDN w:val="0"/>
        <w:spacing w:after="0" w:line="240" w:lineRule="auto"/>
        <w:ind w:firstLine="504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>СИСТЕМА ОЦЕНКИ ДОСТИЖЕНИЯ ПЛАНИРУЕМЫХ РЕЗУЛЬТАТОВ</w:t>
      </w:r>
    </w:p>
    <w:p w:rsidR="007A245B" w:rsidRPr="00685F9F" w:rsidRDefault="007A245B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</w:p>
    <w:p w:rsidR="007A245B" w:rsidRPr="00685F9F" w:rsidRDefault="007A245B" w:rsidP="007A24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служит способность обучающихся ре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шать учебно-познавательные и учебно-практические задачи. Необходимый для продолже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ловный учебный успех ребёнка. Оценка индивидуальных образовательных достижений ве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дётся «методом сложения», при котором фиксируется достижение опорного уровня и его превышение.</w:t>
      </w:r>
    </w:p>
    <w:p w:rsidR="007A245B" w:rsidRPr="00685F9F" w:rsidRDefault="007A245B" w:rsidP="007A24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Оценка достижения предметных результатов ведётся как в ходе текущего и промежу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точного оценивания, так и в ходе выполнения итоговых проверочных работ. При этом итого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вая оценка ограничивается контролем успешности освоения действий, выполняемых учениками 4 класса с предметным содержанием. Совокупность контрольных работ должна демон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7F5C0D" w:rsidRPr="00685F9F" w:rsidRDefault="007F5C0D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B16" w:rsidRPr="00685F9F" w:rsidRDefault="00603B16" w:rsidP="00603B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календарно-тематический план</w:t>
      </w:r>
    </w:p>
    <w:p w:rsidR="00603B16" w:rsidRPr="00685F9F" w:rsidRDefault="00603B16" w:rsidP="0060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контрольных работ. 2 класс</w:t>
      </w:r>
    </w:p>
    <w:p w:rsidR="00603B16" w:rsidRPr="00685F9F" w:rsidRDefault="00603B16" w:rsidP="0060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B93" w:rsidRPr="00685F9F" w:rsidRDefault="00EE0B93" w:rsidP="00EE0B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281735" w:rsidP="00EE0B93">
            <w:pPr>
              <w:spacing w:after="0" w:line="0" w:lineRule="atLeast"/>
              <w:ind w:left="220" w:firstLine="1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90c8256593e9daf48e6a69c7188d82bb386eb580"/>
            <w:bookmarkStart w:id="2" w:name="0"/>
            <w:bookmarkEnd w:id="1"/>
            <w:bookmarkEnd w:id="2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4669b3888f59dbe6bdbc1227a3bc5431d67f633a"/>
      <w:bookmarkStart w:id="4" w:name="1"/>
      <w:bookmarkEnd w:id="3"/>
      <w:bookmarkEnd w:id="4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EE0B93" w:rsidRPr="00685F9F" w:rsidRDefault="00EE0B93" w:rsidP="00EE0B93">
            <w:pPr>
              <w:spacing w:after="0" w:line="270" w:lineRule="atLeast"/>
              <w:ind w:firstLine="37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урокам блока</w:t>
            </w:r>
          </w:p>
          <w:p w:rsidR="00EE0B93" w:rsidRPr="00685F9F" w:rsidRDefault="00EE0B93" w:rsidP="00EE0B93">
            <w:pPr>
              <w:spacing w:after="0" w:line="0" w:lineRule="atLeast"/>
              <w:ind w:firstLine="37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 устроен наш язык»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20" w:firstLine="1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Контрольные работы к урокам блока </w:t>
            </w:r>
          </w:p>
          <w:p w:rsidR="00EE0B93" w:rsidRPr="00685F9F" w:rsidRDefault="00EE0B93" w:rsidP="00EE0B93">
            <w:pPr>
              <w:spacing w:after="0" w:line="0" w:lineRule="atLeast"/>
              <w:ind w:left="220" w:firstLine="1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«Правописание»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4a1722b60fb608ef7d66f43d5fc146cad131e4a3"/>
      <w:bookmarkStart w:id="6" w:name="2"/>
      <w:bookmarkEnd w:id="5"/>
      <w:bookmarkEnd w:id="6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фонетика;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предложение;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изменяемые, неизменяемые;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  <w:p w:rsidR="00EE0B93" w:rsidRPr="00685F9F" w:rsidRDefault="00EE0B93" w:rsidP="00EE0B93">
            <w:pPr>
              <w:spacing w:after="0" w:line="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на материале уроков 1-24). Примерный срок проведения: 29 - 31 октября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Диктант (текущий)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сочетаний </w:t>
            </w: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жи-ши, ча-ща, чу-щу;</w:t>
            </w:r>
            <w:r w:rsidR="00082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 (на материале уроков 7-9, 13,14). 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21-25 сентября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сроком проведения текущего диктанта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сочетаний </w:t>
            </w: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жи-ши, ча-ща, чу-щу,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слов, безударные гласные в корне слова (на материале уроков 7-35).</w:t>
            </w:r>
          </w:p>
          <w:p w:rsidR="00EE0B93" w:rsidRPr="00685F9F" w:rsidRDefault="00EE0B93" w:rsidP="00EE0B93">
            <w:pPr>
              <w:spacing w:after="0" w:line="270" w:lineRule="atLeast"/>
              <w:ind w:hanging="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23-25 октября</w:t>
            </w:r>
          </w:p>
          <w:p w:rsidR="00EE0B93" w:rsidRPr="00685F9F" w:rsidRDefault="00EE0B93" w:rsidP="00EE0B93">
            <w:pPr>
              <w:spacing w:after="0" w:line="0" w:lineRule="atLeast"/>
              <w:ind w:hanging="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eb5b9a165a93ca69a98c6aac5461c029fe538266"/>
      <w:bookmarkStart w:id="8" w:name="3"/>
      <w:bookmarkEnd w:id="7"/>
      <w:bookmarkEnd w:id="8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0" w:lineRule="atLeast"/>
              <w:ind w:left="28" w:firstLine="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четверть.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4f38332e78c951e5a8e3eb08881460a77c92f975"/>
      <w:bookmarkStart w:id="10" w:name="4"/>
      <w:bookmarkEnd w:id="9"/>
      <w:bookmarkEnd w:id="10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Текущая контрольная работа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корень слова, суффикс (на материале уроков 27, 32, 37, 40, 45, 46, 50, 54, 56).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3 - 7</w:t>
            </w:r>
            <w:r w:rsidRPr="0068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первое полугодие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фонетика;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предложение;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 (на материале уроков 1-59).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</w:t>
            </w:r>
          </w:p>
          <w:p w:rsidR="00EE0B93" w:rsidRPr="00685F9F" w:rsidRDefault="00EE0B93" w:rsidP="00EE0B93">
            <w:pPr>
              <w:spacing w:after="0" w:line="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20 - 25 декабря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Диктант (текущий)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согласных в корне слова (на материале уроков 36, 38, 39, 41-44, 47, 49). 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30 ноября — 3 декабря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сроком проведения текущего диктанта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 за первое полугодие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сочетаний </w:t>
            </w: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жи-ши, ча-ща, чу-щу;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слова, безударные гласные в корне слова;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в корне слова;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 в корне слова; 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изученных суффиксов (на материале уроков 7-60).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24-28 декабря</w:t>
            </w:r>
          </w:p>
          <w:p w:rsidR="00EE0B93" w:rsidRPr="00685F9F" w:rsidRDefault="00EE0B93" w:rsidP="00EE0B93">
            <w:pPr>
              <w:spacing w:after="0" w:line="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c02858b73a4f4c55b57f4bf4a6bbf64aa1b6f13d"/>
      <w:bookmarkStart w:id="12" w:name="5"/>
      <w:bookmarkEnd w:id="11"/>
      <w:bookmarkEnd w:id="12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0" w:lineRule="atLeast"/>
              <w:ind w:left="28" w:firstLine="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d4ed8bb016173c39b691eeecef7d543459c9e29e"/>
      <w:bookmarkStart w:id="14" w:name="6"/>
      <w:bookmarkEnd w:id="13"/>
      <w:bookmarkEnd w:id="14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7A245B">
            <w:pPr>
              <w:spacing w:after="0" w:line="270" w:lineRule="atLeast"/>
              <w:ind w:left="38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Текущая контрольная работа</w:t>
            </w:r>
          </w:p>
          <w:p w:rsidR="00EE0B93" w:rsidRPr="00685F9F" w:rsidRDefault="00EE0B93" w:rsidP="007A245B">
            <w:pPr>
              <w:spacing w:after="0" w:line="270" w:lineRule="atLeast"/>
              <w:ind w:left="38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приставки; состав слова; образование слов (на материале уроков 61,62,66,69,71,74,75). Примерный срок проведения: 1-5 февраля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Итоговая контрольная работа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состав слова;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значение (на материале уроков 61 - 94).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20-24 марта 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Тест</w:t>
            </w:r>
            <w:r w:rsidR="007A245B"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(вариант итоговой контрольной работы) 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состав слова; знамение слова; 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синонимы, антонимы (на материале уроков 61 - 108).</w:t>
            </w:r>
          </w:p>
          <w:p w:rsidR="00EE0B93" w:rsidRPr="00685F9F" w:rsidRDefault="00EE0B93" w:rsidP="007A245B">
            <w:pPr>
              <w:spacing w:after="0" w:line="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 совпадает с итоговой контрольной работой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Диктант (текущий)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разделительных ь и ъ, приставок и предлогов (на материале уроков 63-77). 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27 февраля — 4 марта</w:t>
            </w:r>
          </w:p>
          <w:p w:rsidR="00EE0B93" w:rsidRPr="00685F9F" w:rsidRDefault="00EE0B93" w:rsidP="00EE0B93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 и сроком проведения текущего диктанта.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изученных орфограмм (на материале уроков 11-117).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15-19 марта</w:t>
            </w:r>
          </w:p>
          <w:p w:rsidR="00EE0B93" w:rsidRPr="00685F9F" w:rsidRDefault="00EE0B93" w:rsidP="00EE0B93">
            <w:pPr>
              <w:spacing w:after="0" w:line="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ffeb32f431a155550f23b616bba1cb2bc4d515f7"/>
      <w:bookmarkStart w:id="16" w:name="7"/>
      <w:bookmarkEnd w:id="15"/>
      <w:bookmarkEnd w:id="16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0" w:lineRule="atLeast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99fb9c8090410f4fbcad6a12584283b2bddb8874"/>
      <w:bookmarkStart w:id="18" w:name="8"/>
      <w:bookmarkEnd w:id="17"/>
      <w:bookmarkEnd w:id="18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7A245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Текущая контрольная работа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лексика (на материале уроков 111-133).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8-12 мая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Итоговая контрольная работа за второе полугодие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состав слова;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предметы и признаки; лексика.</w:t>
            </w:r>
          </w:p>
          <w:p w:rsidR="00EE0B93" w:rsidRPr="00685F9F" w:rsidRDefault="00EE0B93" w:rsidP="00EE0B93">
            <w:pPr>
              <w:spacing w:after="0" w:line="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20-25 мая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Тест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изученных орфограмм.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25-30 апреля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 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 и сроком проведения теста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 за второе полугодие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изученных орфограмм.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14-18 мая</w:t>
            </w:r>
          </w:p>
          <w:p w:rsidR="00EE0B93" w:rsidRPr="00685F9F" w:rsidRDefault="00EE0B93" w:rsidP="00EE0B93">
            <w:pPr>
              <w:spacing w:after="0" w:line="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7255F2" w:rsidRPr="00685F9F" w:rsidRDefault="00DD5764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55F2" w:rsidRPr="00685F9F" w:rsidRDefault="007255F2" w:rsidP="007255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5F9F">
        <w:rPr>
          <w:rFonts w:ascii="Times New Roman" w:hAnsi="Times New Roman" w:cs="Times New Roman"/>
          <w:b/>
          <w:sz w:val="24"/>
          <w:szCs w:val="24"/>
        </w:rPr>
        <w:t>Примерное количество контрольных и проверочных работ во 2 классе</w:t>
      </w:r>
    </w:p>
    <w:p w:rsidR="007255F2" w:rsidRPr="00685F9F" w:rsidRDefault="007255F2" w:rsidP="007255F2">
      <w:pPr>
        <w:spacing w:after="0" w:line="240" w:lineRule="auto"/>
        <w:ind w:hanging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388" w:type="dxa"/>
        <w:tblInd w:w="76" w:type="dxa"/>
        <w:tblLook w:val="04A0" w:firstRow="1" w:lastRow="0" w:firstColumn="1" w:lastColumn="0" w:noHBand="0" w:noVBand="1"/>
      </w:tblPr>
      <w:tblGrid>
        <w:gridCol w:w="3151"/>
        <w:gridCol w:w="1134"/>
        <w:gridCol w:w="992"/>
        <w:gridCol w:w="1134"/>
        <w:gridCol w:w="1276"/>
        <w:gridCol w:w="1701"/>
      </w:tblGrid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четв.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четв.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четв.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четв.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7255F2" w:rsidRPr="00685F9F" w:rsidRDefault="007255F2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2" w:rsidRPr="00685F9F" w:rsidRDefault="007255F2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2" w:rsidRPr="00685F9F" w:rsidRDefault="007255F2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8C" w:rsidRPr="00685F9F" w:rsidRDefault="001F228C" w:rsidP="00603B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Примерное количество контрольных и проверочных работ в 3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3"/>
        <w:gridCol w:w="1419"/>
        <w:gridCol w:w="1420"/>
        <w:gridCol w:w="1420"/>
        <w:gridCol w:w="1420"/>
        <w:gridCol w:w="1420"/>
      </w:tblGrid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>Сло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ный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Списывание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Текущее изложение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</w:t>
            </w:r>
          </w:p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развитию речи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F228C" w:rsidRPr="00685F9F" w:rsidRDefault="001F228C" w:rsidP="00603B1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Примерный тематический план проведения контрольных работ</w:t>
      </w:r>
      <w:r w:rsidR="00603B16" w:rsidRPr="00685F9F">
        <w:rPr>
          <w:rFonts w:ascii="Times New Roman" w:hAnsi="Times New Roman" w:cs="Times New Roman"/>
          <w:b/>
          <w:sz w:val="24"/>
          <w:szCs w:val="24"/>
        </w:rPr>
        <w:t xml:space="preserve"> в 3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3"/>
        <w:gridCol w:w="2517"/>
      </w:tblGrid>
      <w:tr w:rsidR="001F228C" w:rsidRPr="00685F9F" w:rsidTr="00D80ABB">
        <w:tc>
          <w:tcPr>
            <w:tcW w:w="9571" w:type="dxa"/>
            <w:gridSpan w:val="4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1F228C" w:rsidRPr="00685F9F" w:rsidTr="00D80ABB">
        <w:trPr>
          <w:trHeight w:val="751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«Как устроен наш язык»</w:t>
            </w: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«Правописание»</w:t>
            </w:r>
          </w:p>
          <w:p w:rsidR="001F228C" w:rsidRPr="00685F9F" w:rsidRDefault="001F228C" w:rsidP="00603B16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кам блока «Развитие речи»</w:t>
            </w:r>
          </w:p>
        </w:tc>
      </w:tr>
      <w:tr w:rsidR="001F228C" w:rsidRPr="00685F9F" w:rsidTr="00D80ABB">
        <w:trPr>
          <w:trHeight w:val="773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анализ слова, разбор слова по составу</w:t>
            </w: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</w:tc>
        <w:tc>
          <w:tcPr>
            <w:tcW w:w="2800" w:type="dxa"/>
            <w:gridSpan w:val="2"/>
            <w:vMerge w:val="restart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Текст; заголовок текста</w:t>
            </w:r>
          </w:p>
        </w:tc>
      </w:tr>
      <w:tr w:rsidR="001F228C" w:rsidRPr="00685F9F" w:rsidTr="00D80ABB">
        <w:trPr>
          <w:trHeight w:val="996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текущей контрольной работы). Тема теста совпадает с темой текущей контрольной работы.</w:t>
            </w: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текущего диктанта). Тема теста совпадает с темой те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кущего диктанта.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rPr>
          <w:trHeight w:val="712"/>
        </w:trPr>
        <w:tc>
          <w:tcPr>
            <w:tcW w:w="3190" w:type="dxa"/>
            <w:vMerge w:val="restart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предложение; виды пред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 по цели высказывания и по интонации; главные члены предложения</w:t>
            </w: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Тема списывания совпадает с темой текущего дик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танта.</w:t>
            </w:r>
          </w:p>
        </w:tc>
        <w:tc>
          <w:tcPr>
            <w:tcW w:w="2800" w:type="dxa"/>
            <w:gridSpan w:val="2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rPr>
          <w:trHeight w:val="711"/>
        </w:trPr>
        <w:tc>
          <w:tcPr>
            <w:tcW w:w="3190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во 2 классе</w:t>
            </w:r>
          </w:p>
        </w:tc>
        <w:tc>
          <w:tcPr>
            <w:tcW w:w="2800" w:type="dxa"/>
            <w:gridSpan w:val="2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c>
          <w:tcPr>
            <w:tcW w:w="9571" w:type="dxa"/>
            <w:gridSpan w:val="4"/>
          </w:tcPr>
          <w:p w:rsidR="001F228C" w:rsidRPr="00685F9F" w:rsidRDefault="001F228C" w:rsidP="00603B16">
            <w:pPr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1F228C" w:rsidRPr="00685F9F" w:rsidTr="00603B16">
        <w:trPr>
          <w:trHeight w:val="1514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странённые предложения; второ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степенные члены предложения. 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слов; о и ё после шипящих в корне слова; [ы] после ц.</w:t>
            </w:r>
          </w:p>
        </w:tc>
        <w:tc>
          <w:tcPr>
            <w:tcW w:w="2517" w:type="dxa"/>
            <w:vMerge w:val="restart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Текст; последователь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ность частей текста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840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Тема теста совпадает с те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мой текущей контрольной работы. 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Тема списывания совпадает с темой текущего диктанта.</w:t>
            </w: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1512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первое полугодие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фонетика; состав слова; синтаксис простого предложения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за первое по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лугодие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первом полугодии</w:t>
            </w: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c>
          <w:tcPr>
            <w:tcW w:w="9571" w:type="dxa"/>
            <w:gridSpan w:val="4"/>
          </w:tcPr>
          <w:p w:rsidR="001F228C" w:rsidRPr="00685F9F" w:rsidRDefault="001F228C" w:rsidP="00603B16">
            <w:pPr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 четверть</w:t>
            </w:r>
          </w:p>
        </w:tc>
      </w:tr>
      <w:tr w:rsidR="001F228C" w:rsidRPr="00685F9F" w:rsidTr="00603B16">
        <w:trPr>
          <w:trHeight w:val="926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род и число имён су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ществительных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це имён существительных; удвоен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согласные в словах; суффиксы имён существительных. </w:t>
            </w:r>
          </w:p>
        </w:tc>
        <w:tc>
          <w:tcPr>
            <w:tcW w:w="2517" w:type="dxa"/>
            <w:vMerge w:val="restart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557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Род, число, падеж, склоне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имён существительных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Тема списывания совпадает с те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мой текущего диктанта. 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1194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имени</w:t>
            </w:r>
          </w:p>
          <w:p w:rsidR="001F228C" w:rsidRPr="00685F9F" w:rsidRDefault="001F228C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Орфограммы, изученные в 3 чет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верти</w:t>
            </w: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640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827"/>
        <w:gridCol w:w="2552"/>
      </w:tblGrid>
      <w:tr w:rsidR="001F228C" w:rsidRPr="00685F9F" w:rsidTr="00D80ABB">
        <w:trPr>
          <w:trHeight w:hRule="exact" w:val="378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1V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1F228C" w:rsidRPr="00685F9F" w:rsidTr="00603B16">
        <w:trPr>
          <w:trHeight w:val="863"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Имя прилагательное и его грамма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признаки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</w:tc>
      </w:tr>
      <w:tr w:rsidR="001F228C" w:rsidRPr="00685F9F" w:rsidTr="00603B16">
        <w:trPr>
          <w:trHeight w:val="862"/>
        </w:trPr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падежных окончаний имён прилагательных.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283"/>
        </w:trPr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3 классе.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348"/>
        </w:trPr>
        <w:tc>
          <w:tcPr>
            <w:tcW w:w="32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за год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rPr>
          <w:trHeight w:val="348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итоговая контрольная работа</w:t>
            </w:r>
          </w:p>
        </w:tc>
      </w:tr>
    </w:tbl>
    <w:p w:rsidR="001F228C" w:rsidRPr="00685F9F" w:rsidRDefault="001F228C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0171" w:type="dxa"/>
        <w:tblLook w:val="04A0" w:firstRow="1" w:lastRow="0" w:firstColumn="1" w:lastColumn="0" w:noHBand="0" w:noVBand="1"/>
      </w:tblPr>
      <w:tblGrid>
        <w:gridCol w:w="2572"/>
        <w:gridCol w:w="1899"/>
        <w:gridCol w:w="1900"/>
        <w:gridCol w:w="1900"/>
        <w:gridCol w:w="1900"/>
      </w:tblGrid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диктанта</w:t>
            </w: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45-50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50-55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60-65 слов</w:t>
            </w:r>
          </w:p>
        </w:tc>
      </w:tr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для списывания</w:t>
            </w: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45-50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50-55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60-65 слов</w:t>
            </w:r>
          </w:p>
        </w:tc>
      </w:tr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изложения</w:t>
            </w: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</w:tr>
      <w:tr w:rsidR="007255F2" w:rsidRPr="00685F9F" w:rsidTr="007255F2">
        <w:trPr>
          <w:trHeight w:val="502"/>
        </w:trPr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словарного диктанта</w:t>
            </w:r>
          </w:p>
        </w:tc>
        <w:tc>
          <w:tcPr>
            <w:tcW w:w="7599" w:type="dxa"/>
            <w:gridSpan w:val="4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12 слов</w:t>
            </w:r>
          </w:p>
        </w:tc>
      </w:tr>
    </w:tbl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F9F" w:rsidRPr="00685F9F" w:rsidRDefault="00685F9F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31F8" w:rsidRDefault="006831F8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31F8" w:rsidRPr="00685F9F" w:rsidRDefault="006831F8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764" w:rsidRPr="00685F9F" w:rsidRDefault="00DD5764" w:rsidP="00DD576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Примерный тематический план проведения контрольных и проверочных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3119"/>
        <w:gridCol w:w="283"/>
        <w:gridCol w:w="2517"/>
      </w:tblGrid>
      <w:tr w:rsidR="00DD5764" w:rsidRPr="00685F9F" w:rsidTr="007F5C0D">
        <w:trPr>
          <w:trHeight w:val="751"/>
        </w:trPr>
        <w:tc>
          <w:tcPr>
            <w:tcW w:w="3190" w:type="dxa"/>
          </w:tcPr>
          <w:p w:rsidR="00DD5764" w:rsidRPr="00685F9F" w:rsidRDefault="00DD5764" w:rsidP="00281735">
            <w:pPr>
              <w:spacing w:after="0" w:line="240" w:lineRule="auto"/>
              <w:ind w:right="7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«Как устроен наш язык»</w:t>
            </w:r>
          </w:p>
        </w:tc>
        <w:tc>
          <w:tcPr>
            <w:tcW w:w="3581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«Правописание»</w:t>
            </w:r>
          </w:p>
          <w:p w:rsidR="00DD5764" w:rsidRPr="00685F9F" w:rsidRDefault="00DD5764" w:rsidP="00281735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кам блока «Развитие речи»</w:t>
            </w:r>
          </w:p>
        </w:tc>
      </w:tr>
      <w:tr w:rsidR="00DD5764" w:rsidRPr="00685F9F" w:rsidTr="007F5C0D">
        <w:trPr>
          <w:trHeight w:val="361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773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Фонетика, словообразование, грамматические признаки изученных частей речи.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существительных, прилагательных,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местоимений;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предложения, синтаксический анализ предложения.</w:t>
            </w: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Тема списывания совпадает с темой текущего дик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танта.</w:t>
            </w:r>
          </w:p>
          <w:p w:rsidR="00DD5764" w:rsidRPr="00685F9F" w:rsidRDefault="00DD5764" w:rsidP="00281735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приставках, корнях и суффиксах; правописание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после шипящих; разделительные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ь и ъ; не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 знаки препинания при однородных членах.</w:t>
            </w: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Текст; типы текста, план текста.</w:t>
            </w:r>
          </w:p>
        </w:tc>
      </w:tr>
      <w:tr w:rsidR="00DD5764" w:rsidRPr="00685F9F" w:rsidTr="007F5C0D">
        <w:trPr>
          <w:trHeight w:val="413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773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Глагол как часть речи.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итоговая контрольная работа за первое полугодие 4 класса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на материале основных тем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глаголах;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тся, ться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. Мягкий знак после шипящих в глаголах;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тся, ться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глаголах, безударные личные окончания глаголов.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изученные во 2 четверти 4 класса.</w:t>
            </w: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64" w:rsidRPr="00685F9F" w:rsidTr="007F5C0D">
        <w:trPr>
          <w:trHeight w:val="493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996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речи; наречие; имя числительное.</w:t>
            </w: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 суффиксов глаголов.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Гласные на конце наречий; мягкий знак на конце слов после шипящих.</w:t>
            </w:r>
          </w:p>
          <w:p w:rsidR="00DD5764" w:rsidRPr="00685F9F" w:rsidRDefault="00DD5764" w:rsidP="00281735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3 четверти.</w:t>
            </w: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64" w:rsidRPr="00685F9F" w:rsidTr="007F5C0D">
        <w:trPr>
          <w:trHeight w:val="361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711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Словосочетание, слово и предложение, связь слов в словосочетании.</w:t>
            </w: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в словосочетаниях.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Тема списывания совпадает с темой текущего диктанта.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64" w:rsidRPr="00685F9F" w:rsidTr="007F5C0D"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итоговая контрольная работа на материале основных тем, изученных во 2-4 классах.</w:t>
            </w:r>
          </w:p>
        </w:tc>
      </w:tr>
    </w:tbl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5F2" w:rsidRPr="00685F9F" w:rsidRDefault="007255F2" w:rsidP="00183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F2" w:rsidRPr="00685F9F" w:rsidRDefault="007255F2" w:rsidP="007255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Примерное количество контрольных и проверочных работ в 4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3"/>
        <w:gridCol w:w="1419"/>
        <w:gridCol w:w="1420"/>
        <w:gridCol w:w="1420"/>
        <w:gridCol w:w="1420"/>
        <w:gridCol w:w="1420"/>
      </w:tblGrid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>Сло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ный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Списывание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Текущее изложение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</w:t>
            </w:r>
          </w:p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развитию речи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Комплексная итоговая контрольная работа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55F2" w:rsidRPr="00685F9F" w:rsidRDefault="007255F2" w:rsidP="007255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171" w:type="dxa"/>
        <w:tblLook w:val="04A0" w:firstRow="1" w:lastRow="0" w:firstColumn="1" w:lastColumn="0" w:noHBand="0" w:noVBand="1"/>
      </w:tblPr>
      <w:tblGrid>
        <w:gridCol w:w="2660"/>
        <w:gridCol w:w="1811"/>
        <w:gridCol w:w="1900"/>
        <w:gridCol w:w="1900"/>
        <w:gridCol w:w="1900"/>
      </w:tblGrid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диктанта</w:t>
            </w: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80 слов</w:t>
            </w:r>
          </w:p>
        </w:tc>
      </w:tr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для списывания</w:t>
            </w: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60-65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80 слов</w:t>
            </w:r>
          </w:p>
        </w:tc>
      </w:tr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изложения</w:t>
            </w: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75 слов</w:t>
            </w:r>
          </w:p>
        </w:tc>
      </w:tr>
      <w:tr w:rsidR="007255F2" w:rsidRPr="00685F9F" w:rsidTr="007255F2">
        <w:trPr>
          <w:trHeight w:val="502"/>
        </w:trPr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словарного диктанта</w:t>
            </w:r>
          </w:p>
        </w:tc>
        <w:tc>
          <w:tcPr>
            <w:tcW w:w="7511" w:type="dxa"/>
            <w:gridSpan w:val="4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15 слов</w:t>
            </w:r>
          </w:p>
        </w:tc>
      </w:tr>
    </w:tbl>
    <w:p w:rsidR="007255F2" w:rsidRPr="00685F9F" w:rsidRDefault="007255F2" w:rsidP="00183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F2" w:rsidRPr="00685F9F" w:rsidRDefault="007255F2" w:rsidP="00183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302" w:rsidRPr="00685F9F" w:rsidRDefault="00183302" w:rsidP="00183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Примерные текущие и итоговые контрольные работы</w:t>
      </w:r>
    </w:p>
    <w:p w:rsidR="00183302" w:rsidRPr="00685F9F" w:rsidRDefault="00183302" w:rsidP="00183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Используемые пособия: </w:t>
      </w:r>
      <w:r w:rsidRPr="00685F9F">
        <w:rPr>
          <w:rFonts w:ascii="Times New Roman" w:hAnsi="Times New Roman" w:cs="Times New Roman"/>
          <w:sz w:val="24"/>
          <w:szCs w:val="24"/>
        </w:rPr>
        <w:t>Кузнецова, Евдокимова, Журова: Педагогическая диагностика. 4 класс. Русский язык, математика. ФГОС (далее: «Пед. диагностика»)</w:t>
      </w:r>
    </w:p>
    <w:p w:rsidR="00183302" w:rsidRPr="00685F9F" w:rsidRDefault="00183302" w:rsidP="001833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Романова В.Ю., Петленко Л.В. «Оценка достижения планируемых результатов обучения. Контрольные работы, тесты, диктанты, изложения». (далее: «Оценка…», )</w:t>
      </w:r>
    </w:p>
    <w:p w:rsidR="00183302" w:rsidRPr="00685F9F" w:rsidRDefault="00183302" w:rsidP="00DD5764">
      <w:pPr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"/>
        <w:gridCol w:w="2893"/>
        <w:gridCol w:w="4819"/>
        <w:gridCol w:w="2268"/>
      </w:tblGrid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пособие</w:t>
            </w:r>
          </w:p>
        </w:tc>
      </w:tr>
      <w:tr w:rsidR="00183302" w:rsidRPr="00685F9F" w:rsidTr="00281735">
        <w:trPr>
          <w:trHeight w:hRule="exact" w:val="514"/>
        </w:trPr>
        <w:tc>
          <w:tcPr>
            <w:tcW w:w="10915" w:type="dxa"/>
            <w:gridSpan w:val="4"/>
          </w:tcPr>
          <w:p w:rsidR="00183302" w:rsidRPr="00685F9F" w:rsidRDefault="00183302" w:rsidP="0028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02" w:rsidRPr="00685F9F" w:rsidTr="00281735">
        <w:trPr>
          <w:trHeight w:hRule="exact" w:val="738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Качество сохраненных знаний за 3 класс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«Пед. диагностика»</w:t>
            </w:r>
          </w:p>
        </w:tc>
      </w:tr>
      <w:tr w:rsidR="00183302" w:rsidRPr="00685F9F" w:rsidTr="00281735">
        <w:trPr>
          <w:trHeight w:hRule="exact" w:val="706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диктант. 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С.186</w:t>
            </w:r>
          </w:p>
        </w:tc>
      </w:tr>
      <w:tr w:rsidR="00183302" w:rsidRPr="00685F9F" w:rsidTr="00281735">
        <w:trPr>
          <w:trHeight w:hRule="exact" w:val="422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С.188</w:t>
            </w:r>
          </w:p>
        </w:tc>
      </w:tr>
      <w:tr w:rsidR="00183302" w:rsidRPr="00685F9F" w:rsidTr="00281735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Фонетика, словообразование, грамматические признаки изученных частей речи.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«Оценка…»,С.175</w:t>
            </w:r>
          </w:p>
        </w:tc>
      </w:tr>
      <w:tr w:rsidR="00183302" w:rsidRPr="00685F9F" w:rsidTr="00281735">
        <w:trPr>
          <w:trHeight w:hRule="exact" w:val="496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Текст; типы текста, план текста.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С.190</w:t>
            </w:r>
          </w:p>
        </w:tc>
      </w:tr>
      <w:tr w:rsidR="00183302" w:rsidRPr="00685F9F" w:rsidTr="00281735">
        <w:trPr>
          <w:trHeight w:hRule="exact" w:val="1182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существительных, прилагательных, местоимений; разбор по членам предложения, синтаксический анализ предложения.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С.181</w:t>
            </w:r>
          </w:p>
        </w:tc>
      </w:tr>
      <w:tr w:rsidR="00183302" w:rsidRPr="00685F9F" w:rsidTr="00281735">
        <w:trPr>
          <w:trHeight w:hRule="exact" w:val="1523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приставках, корнях и суффиксах; правописание ь на конце слов после шипящих; разделительные ь и ъ; не с глаголами; знаки препинания при однородных членах.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С.189</w:t>
            </w:r>
          </w:p>
        </w:tc>
      </w:tr>
      <w:tr w:rsidR="00183302" w:rsidRPr="00685F9F" w:rsidTr="00281735">
        <w:trPr>
          <w:trHeight w:hRule="exact" w:val="421"/>
        </w:trPr>
        <w:tc>
          <w:tcPr>
            <w:tcW w:w="10915" w:type="dxa"/>
            <w:gridSpan w:val="4"/>
          </w:tcPr>
          <w:p w:rsidR="00183302" w:rsidRPr="00685F9F" w:rsidRDefault="00183302" w:rsidP="0028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02" w:rsidRPr="00685F9F" w:rsidTr="00082662">
        <w:trPr>
          <w:trHeight w:hRule="exact" w:val="71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Текущая контрольная работа  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«Глагол как часть речи».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С.193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Текущий диктант.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глаголах;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тся, ться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С.198</w:t>
            </w:r>
          </w:p>
        </w:tc>
      </w:tr>
      <w:tr w:rsidR="00183302" w:rsidRPr="00685F9F" w:rsidTr="00082662">
        <w:trPr>
          <w:trHeight w:hRule="exact" w:val="940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глаголах;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тся, ться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глаголах, безударные личные окончания глаголов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С.199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Текущий диктант.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изученные во 2 четверти 4 класса.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С.201</w:t>
            </w:r>
          </w:p>
        </w:tc>
      </w:tr>
      <w:tr w:rsidR="00183302" w:rsidRPr="00685F9F" w:rsidTr="00082662">
        <w:trPr>
          <w:trHeight w:hRule="exact" w:val="926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за первое полугодие 4 класса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первое полугодие.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«Оценка…»,С.203</w:t>
            </w:r>
          </w:p>
        </w:tc>
      </w:tr>
      <w:tr w:rsidR="00183302" w:rsidRPr="00685F9F" w:rsidTr="00281735">
        <w:trPr>
          <w:trHeight w:hRule="exact" w:val="423"/>
        </w:trPr>
        <w:tc>
          <w:tcPr>
            <w:tcW w:w="10915" w:type="dxa"/>
            <w:gridSpan w:val="4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183302" w:rsidRPr="00685F9F" w:rsidTr="00082662">
        <w:trPr>
          <w:trHeight w:hRule="exact" w:val="563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С.216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Текущий диктант.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 суффиксов глаголов. 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С.227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Гласные на конце наречий; мягкий знак на конце слов после шипящих.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С.228</w:t>
            </w:r>
          </w:p>
        </w:tc>
      </w:tr>
      <w:tr w:rsidR="00183302" w:rsidRPr="00685F9F" w:rsidTr="00082662">
        <w:trPr>
          <w:trHeight w:hRule="exact" w:val="579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речи; наречие; имя числительное.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С.221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3 четверти.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С.229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Arial" w:hAnsi="Arial" w:cs="Arial"/>
                <w:b/>
                <w:sz w:val="24"/>
                <w:szCs w:val="24"/>
              </w:rPr>
              <w:t>Диагностическая работа</w:t>
            </w:r>
            <w:r w:rsidRPr="00685F9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во 2-4 классах.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«Пед. диагностика»</w:t>
            </w:r>
          </w:p>
        </w:tc>
      </w:tr>
      <w:tr w:rsidR="00183302" w:rsidRPr="00685F9F" w:rsidTr="00281735">
        <w:trPr>
          <w:trHeight w:hRule="exact" w:val="484"/>
        </w:trPr>
        <w:tc>
          <w:tcPr>
            <w:tcW w:w="10915" w:type="dxa"/>
            <w:gridSpan w:val="4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Текущий диктант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С.240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Словосочетание, слово и предложение, связь слов в словосочетании.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С.234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«Правописание слов в словосочетаниях».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С.241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Комплексная итоговая контрольная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во 2-4 классах.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С.245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Текущий диктант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С.242</w:t>
            </w:r>
          </w:p>
        </w:tc>
      </w:tr>
    </w:tbl>
    <w:p w:rsidR="00183302" w:rsidRPr="00685F9F" w:rsidRDefault="00183302" w:rsidP="00DD576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83302" w:rsidRPr="00685F9F" w:rsidRDefault="00183302" w:rsidP="00DD576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83302" w:rsidRPr="00685F9F" w:rsidRDefault="00183302" w:rsidP="00DD576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83302" w:rsidRPr="00685F9F" w:rsidRDefault="00183302" w:rsidP="00DD5764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183302" w:rsidRPr="00685F9F" w:rsidSect="000F4201">
      <w:footerReference w:type="default" r:id="rId10"/>
      <w:pgSz w:w="11906" w:h="16838" w:code="9"/>
      <w:pgMar w:top="568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D8" w:rsidRDefault="00B432D8" w:rsidP="007255F2">
      <w:pPr>
        <w:spacing w:after="0" w:line="240" w:lineRule="auto"/>
      </w:pPr>
      <w:r>
        <w:separator/>
      </w:r>
    </w:p>
  </w:endnote>
  <w:endnote w:type="continuationSeparator" w:id="0">
    <w:p w:rsidR="00B432D8" w:rsidRDefault="00B432D8" w:rsidP="0072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080481"/>
      <w:docPartObj>
        <w:docPartGallery w:val="Page Numbers (Bottom of Page)"/>
        <w:docPartUnique/>
      </w:docPartObj>
    </w:sdtPr>
    <w:sdtEndPr/>
    <w:sdtContent>
      <w:p w:rsidR="005D2747" w:rsidRDefault="005D27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4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2747" w:rsidRDefault="005D27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D8" w:rsidRDefault="00B432D8" w:rsidP="007255F2">
      <w:pPr>
        <w:spacing w:after="0" w:line="240" w:lineRule="auto"/>
      </w:pPr>
      <w:r>
        <w:separator/>
      </w:r>
    </w:p>
  </w:footnote>
  <w:footnote w:type="continuationSeparator" w:id="0">
    <w:p w:rsidR="00B432D8" w:rsidRDefault="00B432D8" w:rsidP="0072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9B7C86"/>
    <w:multiLevelType w:val="hybridMultilevel"/>
    <w:tmpl w:val="4454A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0A738E"/>
    <w:multiLevelType w:val="hybridMultilevel"/>
    <w:tmpl w:val="D11E0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8A3D2C"/>
    <w:multiLevelType w:val="hybridMultilevel"/>
    <w:tmpl w:val="05ECA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8075C1"/>
    <w:multiLevelType w:val="hybridMultilevel"/>
    <w:tmpl w:val="700E4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490F72"/>
    <w:multiLevelType w:val="hybridMultilevel"/>
    <w:tmpl w:val="73CA8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7A29F9"/>
    <w:multiLevelType w:val="multilevel"/>
    <w:tmpl w:val="BCD27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63519C0"/>
    <w:multiLevelType w:val="hybridMultilevel"/>
    <w:tmpl w:val="542A3BDC"/>
    <w:lvl w:ilvl="0" w:tplc="72DA9966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">
    <w:nsid w:val="19296890"/>
    <w:multiLevelType w:val="hybridMultilevel"/>
    <w:tmpl w:val="5AEEFA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E54468B"/>
    <w:multiLevelType w:val="hybridMultilevel"/>
    <w:tmpl w:val="19E6FE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F24E97"/>
    <w:multiLevelType w:val="hybridMultilevel"/>
    <w:tmpl w:val="05780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406304"/>
    <w:multiLevelType w:val="hybridMultilevel"/>
    <w:tmpl w:val="63F07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D74BAA"/>
    <w:multiLevelType w:val="hybridMultilevel"/>
    <w:tmpl w:val="FD148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3312A7B"/>
    <w:multiLevelType w:val="multilevel"/>
    <w:tmpl w:val="FAF66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74A49CF"/>
    <w:multiLevelType w:val="hybridMultilevel"/>
    <w:tmpl w:val="853234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8294EE9"/>
    <w:multiLevelType w:val="hybridMultilevel"/>
    <w:tmpl w:val="F04A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AA179B"/>
    <w:multiLevelType w:val="hybridMultilevel"/>
    <w:tmpl w:val="876E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31ED1"/>
    <w:multiLevelType w:val="multilevel"/>
    <w:tmpl w:val="C5F6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3FA25F4A"/>
    <w:multiLevelType w:val="hybridMultilevel"/>
    <w:tmpl w:val="30AA6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E624BC"/>
    <w:multiLevelType w:val="hybridMultilevel"/>
    <w:tmpl w:val="CFDE09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5964C5B"/>
    <w:multiLevelType w:val="hybridMultilevel"/>
    <w:tmpl w:val="174291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6766A70"/>
    <w:multiLevelType w:val="hybridMultilevel"/>
    <w:tmpl w:val="4852C530"/>
    <w:lvl w:ilvl="0" w:tplc="7EA03760">
      <w:start w:val="173"/>
      <w:numFmt w:val="bullet"/>
      <w:lvlText w:val="−"/>
      <w:lvlJc w:val="left"/>
      <w:pPr>
        <w:ind w:left="1429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3A06E7"/>
    <w:multiLevelType w:val="hybridMultilevel"/>
    <w:tmpl w:val="440A8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8476A9"/>
    <w:multiLevelType w:val="hybridMultilevel"/>
    <w:tmpl w:val="3174B7FE"/>
    <w:lvl w:ilvl="0" w:tplc="090EB3A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95699"/>
    <w:multiLevelType w:val="multilevel"/>
    <w:tmpl w:val="A4B2C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4FDD1F65"/>
    <w:multiLevelType w:val="multilevel"/>
    <w:tmpl w:val="494EC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534366CD"/>
    <w:multiLevelType w:val="hybridMultilevel"/>
    <w:tmpl w:val="CD641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1813C8"/>
    <w:multiLevelType w:val="hybridMultilevel"/>
    <w:tmpl w:val="33C21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9DB7C7A"/>
    <w:multiLevelType w:val="hybridMultilevel"/>
    <w:tmpl w:val="3A30D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BCF52E9"/>
    <w:multiLevelType w:val="hybridMultilevel"/>
    <w:tmpl w:val="E1FE50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CB8406B"/>
    <w:multiLevelType w:val="multilevel"/>
    <w:tmpl w:val="16DE9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5CC11567"/>
    <w:multiLevelType w:val="hybridMultilevel"/>
    <w:tmpl w:val="6DC0D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6A65A5"/>
    <w:multiLevelType w:val="hybridMultilevel"/>
    <w:tmpl w:val="7D7A3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D8460E9"/>
    <w:multiLevelType w:val="hybridMultilevel"/>
    <w:tmpl w:val="7F0C703E"/>
    <w:lvl w:ilvl="0" w:tplc="5FA0FB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5841A9"/>
    <w:multiLevelType w:val="hybridMultilevel"/>
    <w:tmpl w:val="75FE23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2CD7FCC"/>
    <w:multiLevelType w:val="hybridMultilevel"/>
    <w:tmpl w:val="52B6A6A6"/>
    <w:lvl w:ilvl="0" w:tplc="3C3061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28"/>
  </w:num>
  <w:num w:numId="5">
    <w:abstractNumId w:val="31"/>
  </w:num>
  <w:num w:numId="6">
    <w:abstractNumId w:val="10"/>
  </w:num>
  <w:num w:numId="7">
    <w:abstractNumId w:val="18"/>
  </w:num>
  <w:num w:numId="8">
    <w:abstractNumId w:val="3"/>
  </w:num>
  <w:num w:numId="9">
    <w:abstractNumId w:val="22"/>
  </w:num>
  <w:num w:numId="10">
    <w:abstractNumId w:val="26"/>
  </w:num>
  <w:num w:numId="11">
    <w:abstractNumId w:val="11"/>
  </w:num>
  <w:num w:numId="12">
    <w:abstractNumId w:val="0"/>
  </w:num>
  <w:num w:numId="13">
    <w:abstractNumId w:val="16"/>
  </w:num>
  <w:num w:numId="14">
    <w:abstractNumId w:val="23"/>
  </w:num>
  <w:num w:numId="15">
    <w:abstractNumId w:val="35"/>
  </w:num>
  <w:num w:numId="16">
    <w:abstractNumId w:val="33"/>
  </w:num>
  <w:num w:numId="17">
    <w:abstractNumId w:val="4"/>
  </w:num>
  <w:num w:numId="18">
    <w:abstractNumId w:val="12"/>
  </w:num>
  <w:num w:numId="19">
    <w:abstractNumId w:val="20"/>
  </w:num>
  <w:num w:numId="20">
    <w:abstractNumId w:val="9"/>
  </w:num>
  <w:num w:numId="21">
    <w:abstractNumId w:val="29"/>
  </w:num>
  <w:num w:numId="22">
    <w:abstractNumId w:val="32"/>
  </w:num>
  <w:num w:numId="23">
    <w:abstractNumId w:val="27"/>
  </w:num>
  <w:num w:numId="24">
    <w:abstractNumId w:val="2"/>
  </w:num>
  <w:num w:numId="25">
    <w:abstractNumId w:val="5"/>
  </w:num>
  <w:num w:numId="26">
    <w:abstractNumId w:val="14"/>
  </w:num>
  <w:num w:numId="27">
    <w:abstractNumId w:val="34"/>
  </w:num>
  <w:num w:numId="28">
    <w:abstractNumId w:val="19"/>
  </w:num>
  <w:num w:numId="29">
    <w:abstractNumId w:val="8"/>
  </w:num>
  <w:num w:numId="30">
    <w:abstractNumId w:val="24"/>
  </w:num>
  <w:num w:numId="31">
    <w:abstractNumId w:val="30"/>
  </w:num>
  <w:num w:numId="32">
    <w:abstractNumId w:val="17"/>
  </w:num>
  <w:num w:numId="33">
    <w:abstractNumId w:val="13"/>
  </w:num>
  <w:num w:numId="34">
    <w:abstractNumId w:val="6"/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E5B"/>
    <w:rsid w:val="00082662"/>
    <w:rsid w:val="000B7AE8"/>
    <w:rsid w:val="000F4201"/>
    <w:rsid w:val="00121B13"/>
    <w:rsid w:val="00183302"/>
    <w:rsid w:val="001F228C"/>
    <w:rsid w:val="001F752C"/>
    <w:rsid w:val="00281735"/>
    <w:rsid w:val="002E1B7C"/>
    <w:rsid w:val="002E7874"/>
    <w:rsid w:val="002F5758"/>
    <w:rsid w:val="003607FF"/>
    <w:rsid w:val="00393E4E"/>
    <w:rsid w:val="003E13C6"/>
    <w:rsid w:val="003E4105"/>
    <w:rsid w:val="00464482"/>
    <w:rsid w:val="004651D7"/>
    <w:rsid w:val="004A6E65"/>
    <w:rsid w:val="004C7142"/>
    <w:rsid w:val="0055203F"/>
    <w:rsid w:val="00555F7B"/>
    <w:rsid w:val="005D2747"/>
    <w:rsid w:val="005E50EB"/>
    <w:rsid w:val="005F5F39"/>
    <w:rsid w:val="00603B16"/>
    <w:rsid w:val="0064252E"/>
    <w:rsid w:val="00651D77"/>
    <w:rsid w:val="00654E5B"/>
    <w:rsid w:val="00674875"/>
    <w:rsid w:val="0067497C"/>
    <w:rsid w:val="006831F8"/>
    <w:rsid w:val="00685F9F"/>
    <w:rsid w:val="006E4380"/>
    <w:rsid w:val="007255F2"/>
    <w:rsid w:val="007A245B"/>
    <w:rsid w:val="007F5C0D"/>
    <w:rsid w:val="0080744B"/>
    <w:rsid w:val="008153F1"/>
    <w:rsid w:val="00850E2F"/>
    <w:rsid w:val="00871EAE"/>
    <w:rsid w:val="008824B7"/>
    <w:rsid w:val="008E27F6"/>
    <w:rsid w:val="008F1B21"/>
    <w:rsid w:val="00961EE7"/>
    <w:rsid w:val="009C0644"/>
    <w:rsid w:val="00B432D8"/>
    <w:rsid w:val="00B6758F"/>
    <w:rsid w:val="00BE12A3"/>
    <w:rsid w:val="00C20E3E"/>
    <w:rsid w:val="00C23A57"/>
    <w:rsid w:val="00C5735D"/>
    <w:rsid w:val="00D32395"/>
    <w:rsid w:val="00D732D2"/>
    <w:rsid w:val="00D80ABB"/>
    <w:rsid w:val="00D9396B"/>
    <w:rsid w:val="00DD1253"/>
    <w:rsid w:val="00DD5764"/>
    <w:rsid w:val="00EE0B93"/>
    <w:rsid w:val="00EE577F"/>
    <w:rsid w:val="00EE7119"/>
    <w:rsid w:val="00F27D13"/>
    <w:rsid w:val="00FB45AA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F420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1253"/>
    <w:rPr>
      <w:i/>
      <w:iCs/>
    </w:rPr>
  </w:style>
  <w:style w:type="paragraph" w:styleId="a4">
    <w:name w:val="List Paragraph"/>
    <w:basedOn w:val="a"/>
    <w:uiPriority w:val="34"/>
    <w:qFormat/>
    <w:rsid w:val="00DD5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D57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uiPriority w:val="99"/>
    <w:rsid w:val="00DD5764"/>
    <w:rPr>
      <w:rFonts w:ascii="Segoe UI" w:hAnsi="Segoe UI" w:cs="Segoe UI"/>
      <w:sz w:val="20"/>
      <w:szCs w:val="20"/>
    </w:rPr>
  </w:style>
  <w:style w:type="paragraph" w:customStyle="1" w:styleId="Style10">
    <w:name w:val="Style10"/>
    <w:basedOn w:val="a"/>
    <w:uiPriority w:val="99"/>
    <w:rsid w:val="00DD5764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F228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F2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1F228C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1F228C"/>
    <w:rPr>
      <w:rFonts w:ascii="Times New Roman" w:hAnsi="Times New Roman" w:cs="Times New Roman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1F22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3">
    <w:name w:val="Style3"/>
    <w:basedOn w:val="a"/>
    <w:uiPriority w:val="99"/>
    <w:rsid w:val="005F5F39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5F5F39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a7">
    <w:name w:val="Базовый"/>
    <w:rsid w:val="00871EA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FontStyle12">
    <w:name w:val="Font Style12"/>
    <w:uiPriority w:val="99"/>
    <w:rsid w:val="002E1B7C"/>
    <w:rPr>
      <w:rFonts w:ascii="Calibri" w:hAnsi="Calibri" w:cs="Calibri"/>
      <w:b/>
      <w:bCs/>
      <w:spacing w:val="-10"/>
      <w:sz w:val="32"/>
      <w:szCs w:val="32"/>
    </w:rPr>
  </w:style>
  <w:style w:type="paragraph" w:customStyle="1" w:styleId="c22">
    <w:name w:val="c2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E0B93"/>
  </w:style>
  <w:style w:type="paragraph" w:customStyle="1" w:styleId="c19">
    <w:name w:val="c1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B93"/>
  </w:style>
  <w:style w:type="character" w:customStyle="1" w:styleId="c31">
    <w:name w:val="c31"/>
    <w:basedOn w:val="a0"/>
    <w:rsid w:val="00EE0B93"/>
  </w:style>
  <w:style w:type="paragraph" w:customStyle="1" w:styleId="c213">
    <w:name w:val="c21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93"/>
  </w:style>
  <w:style w:type="paragraph" w:customStyle="1" w:styleId="c35">
    <w:name w:val="c35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B93"/>
  </w:style>
  <w:style w:type="paragraph" w:customStyle="1" w:styleId="c51">
    <w:name w:val="c5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E0B93"/>
  </w:style>
  <w:style w:type="paragraph" w:customStyle="1" w:styleId="c2">
    <w:name w:val="c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5F2"/>
    <w:rPr>
      <w:rFonts w:ascii="Tahoma" w:eastAsiaTheme="minorHAns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4201"/>
    <w:rPr>
      <w:rFonts w:eastAsia="Times New Roman"/>
      <w:sz w:val="72"/>
      <w:szCs w:val="72"/>
      <w:lang w:eastAsia="ru-RU"/>
    </w:rPr>
  </w:style>
  <w:style w:type="character" w:styleId="ae">
    <w:name w:val="Strong"/>
    <w:basedOn w:val="a0"/>
    <w:qFormat/>
    <w:locked/>
    <w:rsid w:val="000F420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1253"/>
    <w:rPr>
      <w:i/>
      <w:iCs/>
    </w:rPr>
  </w:style>
  <w:style w:type="paragraph" w:styleId="a4">
    <w:name w:val="List Paragraph"/>
    <w:basedOn w:val="a"/>
    <w:uiPriority w:val="34"/>
    <w:qFormat/>
    <w:rsid w:val="00DD5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D57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uiPriority w:val="99"/>
    <w:rsid w:val="00DD5764"/>
    <w:rPr>
      <w:rFonts w:ascii="Segoe UI" w:hAnsi="Segoe UI" w:cs="Segoe UI"/>
      <w:sz w:val="20"/>
      <w:szCs w:val="20"/>
    </w:rPr>
  </w:style>
  <w:style w:type="paragraph" w:customStyle="1" w:styleId="Style10">
    <w:name w:val="Style10"/>
    <w:basedOn w:val="a"/>
    <w:uiPriority w:val="99"/>
    <w:rsid w:val="00DD5764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F228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F2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1F228C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1F228C"/>
    <w:rPr>
      <w:rFonts w:ascii="Times New Roman" w:hAnsi="Times New Roman" w:cs="Times New Roman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1F22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3">
    <w:name w:val="Style3"/>
    <w:basedOn w:val="a"/>
    <w:uiPriority w:val="99"/>
    <w:rsid w:val="005F5F39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5F5F39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a7">
    <w:name w:val="Базовый"/>
    <w:rsid w:val="00871EA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FontStyle12">
    <w:name w:val="Font Style12"/>
    <w:uiPriority w:val="99"/>
    <w:rsid w:val="002E1B7C"/>
    <w:rPr>
      <w:rFonts w:ascii="Calibri" w:hAnsi="Calibri" w:cs="Calibri"/>
      <w:b/>
      <w:bCs/>
      <w:spacing w:val="-10"/>
      <w:sz w:val="32"/>
      <w:szCs w:val="32"/>
    </w:rPr>
  </w:style>
  <w:style w:type="paragraph" w:customStyle="1" w:styleId="c22">
    <w:name w:val="c2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E0B93"/>
  </w:style>
  <w:style w:type="paragraph" w:customStyle="1" w:styleId="c19">
    <w:name w:val="c1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B93"/>
  </w:style>
  <w:style w:type="character" w:customStyle="1" w:styleId="c31">
    <w:name w:val="c31"/>
    <w:basedOn w:val="a0"/>
    <w:rsid w:val="00EE0B93"/>
  </w:style>
  <w:style w:type="paragraph" w:customStyle="1" w:styleId="c213">
    <w:name w:val="c21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93"/>
  </w:style>
  <w:style w:type="paragraph" w:customStyle="1" w:styleId="c35">
    <w:name w:val="c35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B93"/>
  </w:style>
  <w:style w:type="paragraph" w:customStyle="1" w:styleId="c51">
    <w:name w:val="c5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E0B93"/>
  </w:style>
  <w:style w:type="paragraph" w:customStyle="1" w:styleId="c2">
    <w:name w:val="c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5F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9FF2-EAEF-4A67-9553-2C846C0C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9759</Words>
  <Characters>55632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2002-01-07T14:35:00Z</cp:lastPrinted>
  <dcterms:created xsi:type="dcterms:W3CDTF">2022-07-13T16:48:00Z</dcterms:created>
  <dcterms:modified xsi:type="dcterms:W3CDTF">2022-07-13T16:48:00Z</dcterms:modified>
</cp:coreProperties>
</file>