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B91" w:rsidRDefault="001A7B91" w:rsidP="000A159B">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ru-RU"/>
        </w:rPr>
      </w:pPr>
      <w:bookmarkStart w:id="0" w:name="_GoBack"/>
      <w:bookmarkEnd w:id="0"/>
      <w:r>
        <w:rPr>
          <w:noProof/>
          <w:lang w:eastAsia="ru-RU"/>
        </w:rPr>
        <w:drawing>
          <wp:inline distT="0" distB="0" distL="0" distR="0" wp14:anchorId="05FD0BA6" wp14:editId="77B3E839">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8461375"/>
                    </a:xfrm>
                    <a:prstGeom prst="rect">
                      <a:avLst/>
                    </a:prstGeom>
                  </pic:spPr>
                </pic:pic>
              </a:graphicData>
            </a:graphic>
          </wp:inline>
        </w:drawing>
      </w: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sectPr w:rsidR="000A159B" w:rsidRPr="000A159B" w:rsidSect="000A159B">
          <w:pgSz w:w="11906" w:h="16838" w:code="9"/>
          <w:pgMar w:top="1134" w:right="0" w:bottom="1701" w:left="1134" w:header="709" w:footer="709" w:gutter="0"/>
          <w:cols w:space="720"/>
          <w:docGrid w:linePitch="326"/>
        </w:sectPr>
      </w:pPr>
      <w:r w:rsidRPr="000A159B">
        <w:rPr>
          <w:rFonts w:ascii="Times New Roman" w:eastAsia="Times New Roman" w:hAnsi="Times New Roman" w:cs="Times New Roman"/>
          <w:sz w:val="28"/>
          <w:szCs w:val="28"/>
          <w:lang w:eastAsia="ru-RU"/>
        </w:rPr>
        <w:t xml:space="preserve">                                                           </w:t>
      </w:r>
    </w:p>
    <w:p w:rsidR="000A159B" w:rsidRPr="000A159B" w:rsidRDefault="000A159B" w:rsidP="000A159B">
      <w:pPr>
        <w:keepNext/>
        <w:widowControl w:val="0"/>
        <w:overflowPunct w:val="0"/>
        <w:autoSpaceDE w:val="0"/>
        <w:autoSpaceDN w:val="0"/>
        <w:adjustRightInd w:val="0"/>
        <w:spacing w:after="0" w:line="240" w:lineRule="auto"/>
        <w:textAlignment w:val="baseline"/>
        <w:outlineLvl w:val="2"/>
        <w:rPr>
          <w:rFonts w:ascii="Times New Roman" w:eastAsia="Times New Roman" w:hAnsi="Times New Roman" w:cs="Times New Roman"/>
          <w:caps/>
          <w:sz w:val="28"/>
          <w:szCs w:val="28"/>
          <w:lang w:eastAsia="ru-RU"/>
        </w:rPr>
      </w:pPr>
      <w:r w:rsidRPr="000A159B">
        <w:rPr>
          <w:rFonts w:ascii="Times New Roman" w:eastAsia="Times New Roman" w:hAnsi="Times New Roman" w:cs="Times New Roman"/>
          <w:caps/>
          <w:sz w:val="28"/>
          <w:szCs w:val="28"/>
          <w:lang w:eastAsia="ru-RU"/>
        </w:rPr>
        <w:lastRenderedPageBreak/>
        <w:t xml:space="preserve">                                                Нормативные документы</w:t>
      </w:r>
    </w:p>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257"/>
      </w:tblGrid>
      <w:tr w:rsidR="000A159B" w:rsidRPr="000A159B" w:rsidTr="000A159B">
        <w:trPr>
          <w:jc w:val="center"/>
        </w:trPr>
        <w:tc>
          <w:tcPr>
            <w:tcW w:w="828" w:type="dxa"/>
            <w:vAlign w:val="center"/>
          </w:tcPr>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w:t>
            </w:r>
          </w:p>
        </w:tc>
        <w:tc>
          <w:tcPr>
            <w:tcW w:w="9257" w:type="dxa"/>
          </w:tcPr>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Нормативные</w:t>
            </w:r>
            <w:proofErr w:type="spellEnd"/>
            <w:r w:rsidRPr="000A159B">
              <w:rPr>
                <w:rFonts w:ascii="Times New Roman" w:eastAsia="Times New Roman" w:hAnsi="Times New Roman" w:cs="Times New Roman"/>
                <w:sz w:val="28"/>
                <w:szCs w:val="28"/>
                <w:lang w:val="en-US" w:eastAsia="ru-RU"/>
              </w:rPr>
              <w:t xml:space="preserve"> </w:t>
            </w:r>
            <w:proofErr w:type="spellStart"/>
            <w:r w:rsidRPr="000A159B">
              <w:rPr>
                <w:rFonts w:ascii="Times New Roman" w:eastAsia="Times New Roman" w:hAnsi="Times New Roman" w:cs="Times New Roman"/>
                <w:sz w:val="28"/>
                <w:szCs w:val="28"/>
                <w:lang w:val="en-US" w:eastAsia="ru-RU"/>
              </w:rPr>
              <w:t>документы</w:t>
            </w:r>
            <w:proofErr w:type="spellEnd"/>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val="en-US" w:eastAsia="ru-RU"/>
              </w:rPr>
            </w:pPr>
          </w:p>
        </w:tc>
        <w:tc>
          <w:tcPr>
            <w:tcW w:w="9257" w:type="dxa"/>
          </w:tcPr>
          <w:p w:rsidR="000A159B" w:rsidRPr="000A159B" w:rsidRDefault="000A159B" w:rsidP="000A159B">
            <w:pPr>
              <w:widowControl w:val="0"/>
              <w:tabs>
                <w:tab w:val="left" w:pos="284"/>
              </w:tabs>
              <w:autoSpaceDE w:val="0"/>
              <w:autoSpaceDN w:val="0"/>
              <w:adjustRightInd w:val="0"/>
              <w:ind w:firstLine="284"/>
              <w:contextualSpacing/>
              <w:rPr>
                <w:rFonts w:ascii="Calibri" w:eastAsia="Calibri" w:hAnsi="Calibri" w:cs="Times New Roman"/>
                <w:sz w:val="28"/>
                <w:szCs w:val="28"/>
              </w:rPr>
            </w:pPr>
            <w:r w:rsidRPr="000A159B">
              <w:rPr>
                <w:rFonts w:ascii="Calibri" w:eastAsia="Calibri" w:hAnsi="Calibri" w:cs="Times New Roman"/>
                <w:sz w:val="28"/>
                <w:szCs w:val="28"/>
              </w:rPr>
              <w:t xml:space="preserve">– </w:t>
            </w:r>
            <w:r w:rsidRPr="000A159B">
              <w:rPr>
                <w:rFonts w:ascii="Calibri" w:eastAsia="Calibri" w:hAnsi="Calibri" w:cs="Times New Roman"/>
                <w:sz w:val="28"/>
                <w:szCs w:val="28"/>
                <w:lang w:eastAsia="ru-RU"/>
              </w:rPr>
              <w:t>Федеральным законом от 29.12.2012 № 273-ФЗ "Об образовании в Российской Федерации" ст.2, п.9;</w:t>
            </w:r>
          </w:p>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w:t>
            </w:r>
            <w:proofErr w:type="spellStart"/>
            <w:r w:rsidRPr="000A159B">
              <w:rPr>
                <w:rFonts w:ascii="Times New Roman" w:eastAsia="Times New Roman" w:hAnsi="Times New Roman" w:cs="Times New Roman"/>
                <w:sz w:val="28"/>
                <w:szCs w:val="28"/>
                <w:lang w:eastAsia="ru-RU"/>
              </w:rPr>
              <w:t>Минобрнауки</w:t>
            </w:r>
            <w:proofErr w:type="spellEnd"/>
            <w:r w:rsidRPr="000A159B">
              <w:rPr>
                <w:rFonts w:ascii="Times New Roman" w:eastAsia="Times New Roman" w:hAnsi="Times New Roman" w:cs="Times New Roman"/>
                <w:sz w:val="28"/>
                <w:szCs w:val="28"/>
                <w:lang w:eastAsia="ru-RU"/>
              </w:rPr>
              <w:t xml:space="preserve"> России от 30.08.2013 № 1015;</w:t>
            </w: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 xml:space="preserve">Федеральным государственным образовательным стандартом начального общего образования, утв. приказом </w:t>
            </w:r>
            <w:proofErr w:type="spellStart"/>
            <w:r w:rsidRPr="000A159B">
              <w:rPr>
                <w:rFonts w:ascii="Times New Roman" w:eastAsia="Times New Roman" w:hAnsi="Times New Roman" w:cs="Times New Roman"/>
                <w:sz w:val="28"/>
                <w:szCs w:val="28"/>
                <w:lang w:eastAsia="ru-RU"/>
              </w:rPr>
              <w:t>Минобрнауки</w:t>
            </w:r>
            <w:proofErr w:type="spellEnd"/>
            <w:r w:rsidRPr="000A159B">
              <w:rPr>
                <w:rFonts w:ascii="Times New Roman" w:eastAsia="Times New Roman" w:hAnsi="Times New Roman" w:cs="Times New Roman"/>
                <w:sz w:val="28"/>
                <w:szCs w:val="28"/>
                <w:lang w:eastAsia="ru-RU"/>
              </w:rPr>
              <w:t xml:space="preserve"> России от 06.10.2009 № 373;</w:t>
            </w:r>
          </w:p>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 xml:space="preserve">Федеральным государственным образовательным стандартом основного общего образования, утв. приказом </w:t>
            </w:r>
            <w:proofErr w:type="spellStart"/>
            <w:r w:rsidRPr="000A159B">
              <w:rPr>
                <w:rFonts w:ascii="Times New Roman" w:eastAsia="Times New Roman" w:hAnsi="Times New Roman" w:cs="Times New Roman"/>
                <w:sz w:val="28"/>
                <w:szCs w:val="28"/>
                <w:lang w:eastAsia="ru-RU"/>
              </w:rPr>
              <w:t>Минобрнауки</w:t>
            </w:r>
            <w:proofErr w:type="spellEnd"/>
            <w:r w:rsidRPr="000A159B">
              <w:rPr>
                <w:rFonts w:ascii="Times New Roman" w:eastAsia="Times New Roman" w:hAnsi="Times New Roman" w:cs="Times New Roman"/>
                <w:sz w:val="28"/>
                <w:szCs w:val="28"/>
                <w:lang w:eastAsia="ru-RU"/>
              </w:rPr>
              <w:t xml:space="preserve"> России от 17.12.2010 № 1897;</w:t>
            </w:r>
          </w:p>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u w:val="single"/>
                <w:lang w:eastAsia="ru-RU"/>
              </w:rPr>
            </w:pPr>
            <w:r w:rsidRPr="000A159B">
              <w:rPr>
                <w:rFonts w:ascii="Times New Roman" w:eastAsia="Times New Roman" w:hAnsi="Times New Roman" w:cs="Times New Roman"/>
                <w:sz w:val="28"/>
                <w:szCs w:val="28"/>
                <w:lang w:eastAsia="ru-RU"/>
              </w:rPr>
              <w:t xml:space="preserve">Приказом </w:t>
            </w:r>
            <w:proofErr w:type="spellStart"/>
            <w:r w:rsidRPr="000A159B">
              <w:rPr>
                <w:rFonts w:ascii="Times New Roman" w:eastAsia="Times New Roman" w:hAnsi="Times New Roman" w:cs="Times New Roman"/>
                <w:sz w:val="28"/>
                <w:szCs w:val="28"/>
                <w:lang w:eastAsia="ru-RU"/>
              </w:rPr>
              <w:t>Минобрнауки</w:t>
            </w:r>
            <w:proofErr w:type="spellEnd"/>
            <w:r w:rsidRPr="000A159B">
              <w:rPr>
                <w:rFonts w:ascii="Times New Roman" w:eastAsia="Times New Roman" w:hAnsi="Times New Roman" w:cs="Times New Roman"/>
                <w:sz w:val="28"/>
                <w:szCs w:val="28"/>
                <w:lang w:eastAsia="ru-RU"/>
              </w:rPr>
              <w:t xml:space="preserve"> России от 31.12.2015 №1576 «О внесении изменений</w:t>
            </w:r>
            <w:r w:rsidRPr="000A159B">
              <w:rPr>
                <w:rFonts w:ascii="Times New Roman" w:eastAsia="Times New Roman" w:hAnsi="Times New Roman" w:cs="Times New Roman"/>
                <w:sz w:val="28"/>
                <w:szCs w:val="28"/>
                <w:lang w:val="en-US" w:eastAsia="ru-RU"/>
              </w:rPr>
              <w:t> </w:t>
            </w:r>
            <w:r w:rsidRPr="000A159B">
              <w:rPr>
                <w:rFonts w:ascii="Times New Roman" w:eastAsia="Times New Roman" w:hAnsi="Times New Roman" w:cs="Times New Roman"/>
                <w:sz w:val="28"/>
                <w:szCs w:val="28"/>
                <w:lang w:eastAsia="ru-RU"/>
              </w:rPr>
              <w:t>в федеральный государственный образовательный стандарт начального общего образования, утвержденный приказом</w:t>
            </w:r>
            <w:r w:rsidRPr="000A159B">
              <w:rPr>
                <w:rFonts w:ascii="Times New Roman" w:eastAsia="Times New Roman" w:hAnsi="Times New Roman" w:cs="Times New Roman"/>
                <w:sz w:val="28"/>
                <w:szCs w:val="28"/>
                <w:lang w:val="en-US" w:eastAsia="ru-RU"/>
              </w:rPr>
              <w:t> </w:t>
            </w:r>
            <w:r w:rsidRPr="000A159B">
              <w:rPr>
                <w:rFonts w:ascii="Times New Roman" w:eastAsia="Times New Roman" w:hAnsi="Times New Roman" w:cs="Times New Roman"/>
                <w:sz w:val="28"/>
                <w:szCs w:val="28"/>
                <w:lang w:eastAsia="ru-RU"/>
              </w:rPr>
              <w:t>Министерством образования и науки Российской Федерации от 6 октября 2009 г. № 373»</w:t>
            </w:r>
            <w:r w:rsidRPr="000A159B">
              <w:rPr>
                <w:rFonts w:ascii="Times New Roman" w:eastAsia="Times New Roman" w:hAnsi="Times New Roman" w:cs="Times New Roman"/>
                <w:sz w:val="28"/>
                <w:szCs w:val="28"/>
                <w:u w:val="single"/>
                <w:lang w:eastAsia="ru-RU"/>
              </w:rPr>
              <w:t>;</w:t>
            </w:r>
          </w:p>
          <w:p w:rsidR="000A159B" w:rsidRPr="000A159B" w:rsidRDefault="000A159B" w:rsidP="000A159B">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u w:val="single"/>
                <w:lang w:eastAsia="ru-RU"/>
              </w:rPr>
            </w:pPr>
            <w:r w:rsidRPr="000A159B">
              <w:rPr>
                <w:rFonts w:ascii="Times New Roman" w:eastAsia="Times New Roman" w:hAnsi="Times New Roman" w:cs="Times New Roman"/>
                <w:sz w:val="28"/>
                <w:szCs w:val="28"/>
                <w:lang w:eastAsia="ru-RU"/>
              </w:rPr>
              <w:t xml:space="preserve">Приказом </w:t>
            </w:r>
            <w:proofErr w:type="spellStart"/>
            <w:r w:rsidRPr="000A159B">
              <w:rPr>
                <w:rFonts w:ascii="Times New Roman" w:eastAsia="Times New Roman" w:hAnsi="Times New Roman" w:cs="Times New Roman"/>
                <w:sz w:val="28"/>
                <w:szCs w:val="28"/>
                <w:lang w:eastAsia="ru-RU"/>
              </w:rPr>
              <w:t>Минобрнауки</w:t>
            </w:r>
            <w:proofErr w:type="spellEnd"/>
            <w:r w:rsidRPr="000A159B">
              <w:rPr>
                <w:rFonts w:ascii="Times New Roman" w:eastAsia="Times New Roman" w:hAnsi="Times New Roman" w:cs="Times New Roman"/>
                <w:sz w:val="28"/>
                <w:szCs w:val="28"/>
                <w:lang w:eastAsia="ru-RU"/>
              </w:rPr>
              <w:t xml:space="preserve"> России от 31.12.2015 №1577 «О внесении изменений</w:t>
            </w:r>
            <w:r w:rsidRPr="000A159B">
              <w:rPr>
                <w:rFonts w:ascii="Times New Roman" w:eastAsia="Times New Roman" w:hAnsi="Times New Roman" w:cs="Times New Roman"/>
                <w:sz w:val="28"/>
                <w:szCs w:val="28"/>
                <w:lang w:val="en-US" w:eastAsia="ru-RU"/>
              </w:rPr>
              <w:t> </w:t>
            </w:r>
            <w:r w:rsidRPr="000A159B">
              <w:rPr>
                <w:rFonts w:ascii="Times New Roman" w:eastAsia="Times New Roman" w:hAnsi="Times New Roman" w:cs="Times New Roman"/>
                <w:sz w:val="28"/>
                <w:szCs w:val="28"/>
                <w:lang w:eastAsia="ru-RU"/>
              </w:rPr>
              <w:t>в федеральный государственный образовательный стандарт основного общего образования, утвержденный приказом</w:t>
            </w:r>
            <w:r w:rsidRPr="000A159B">
              <w:rPr>
                <w:rFonts w:ascii="Times New Roman" w:eastAsia="Times New Roman" w:hAnsi="Times New Roman" w:cs="Times New Roman"/>
                <w:sz w:val="28"/>
                <w:szCs w:val="28"/>
                <w:lang w:val="en-US" w:eastAsia="ru-RU"/>
              </w:rPr>
              <w:t> </w:t>
            </w:r>
            <w:r w:rsidRPr="000A159B">
              <w:rPr>
                <w:rFonts w:ascii="Times New Roman" w:eastAsia="Times New Roman" w:hAnsi="Times New Roman" w:cs="Times New Roman"/>
                <w:sz w:val="28"/>
                <w:szCs w:val="28"/>
                <w:lang w:eastAsia="ru-RU"/>
              </w:rPr>
              <w:t>Министерством образования и науки Российской Федерации от 17 декабря 2010 г. № 1897»</w:t>
            </w:r>
            <w:r w:rsidRPr="000A159B">
              <w:rPr>
                <w:rFonts w:ascii="Times New Roman" w:eastAsia="Times New Roman" w:hAnsi="Times New Roman" w:cs="Times New Roman"/>
                <w:sz w:val="28"/>
                <w:szCs w:val="28"/>
                <w:u w:val="single"/>
                <w:lang w:eastAsia="ru-RU"/>
              </w:rPr>
              <w:t>;</w:t>
            </w:r>
          </w:p>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Правоустанавливающими документами и локальными нормативными актами общеобразовательного учреждения (далее – ОУ):</w:t>
            </w:r>
          </w:p>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p>
        </w:tc>
      </w:tr>
      <w:tr w:rsidR="000A159B" w:rsidRPr="000A159B" w:rsidTr="000A159B">
        <w:trPr>
          <w:jc w:val="center"/>
        </w:trPr>
        <w:tc>
          <w:tcPr>
            <w:tcW w:w="828" w:type="dxa"/>
            <w:vAlign w:val="center"/>
          </w:tcPr>
          <w:p w:rsidR="000A159B" w:rsidRPr="000A159B" w:rsidRDefault="000A159B" w:rsidP="002854D8">
            <w:pPr>
              <w:widowControl w:val="0"/>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sz w:val="28"/>
                <w:szCs w:val="28"/>
                <w:lang w:eastAsia="ru-RU"/>
              </w:rPr>
            </w:pPr>
          </w:p>
        </w:tc>
        <w:tc>
          <w:tcPr>
            <w:tcW w:w="9257" w:type="dxa"/>
          </w:tcPr>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Уставом ОУ;</w:t>
            </w:r>
          </w:p>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 xml:space="preserve">   – Положением о текущем контроле успеваемости и промежуточной аттестации учащихся;</w:t>
            </w:r>
          </w:p>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 xml:space="preserve">   –Положением об индивидуальном учете результатов освоения </w:t>
            </w:r>
            <w:proofErr w:type="gramStart"/>
            <w:r w:rsidRPr="000A159B">
              <w:rPr>
                <w:rFonts w:ascii="Times New Roman" w:eastAsia="Times New Roman" w:hAnsi="Times New Roman" w:cs="Times New Roman"/>
                <w:sz w:val="28"/>
                <w:szCs w:val="28"/>
                <w:lang w:eastAsia="ru-RU"/>
              </w:rPr>
              <w:t>обучающимися</w:t>
            </w:r>
            <w:proofErr w:type="gramEnd"/>
            <w:r w:rsidRPr="000A159B">
              <w:rPr>
                <w:rFonts w:ascii="Times New Roman" w:eastAsia="Times New Roman" w:hAnsi="Times New Roman" w:cs="Times New Roman"/>
                <w:sz w:val="28"/>
                <w:szCs w:val="28"/>
                <w:lang w:eastAsia="ru-RU"/>
              </w:rPr>
              <w:t xml:space="preserve"> образовательных программ в ОУ и поощрений обучающихся в ОУ;</w:t>
            </w:r>
          </w:p>
          <w:p w:rsidR="000A159B" w:rsidRPr="000A159B" w:rsidRDefault="000A159B" w:rsidP="000A159B">
            <w:pPr>
              <w:widowControl w:val="0"/>
              <w:autoSpaceDE w:val="0"/>
              <w:autoSpaceDN w:val="0"/>
              <w:adjustRightInd w:val="0"/>
              <w:spacing w:after="0" w:line="240" w:lineRule="auto"/>
              <w:ind w:firstLine="284"/>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 xml:space="preserve">   - Положением об индивидуальном обучении детей на дому МОУ ООШ </w:t>
            </w:r>
            <w:proofErr w:type="spellStart"/>
            <w:r w:rsidRPr="000A159B">
              <w:rPr>
                <w:rFonts w:ascii="Times New Roman" w:eastAsia="Times New Roman" w:hAnsi="Times New Roman" w:cs="Times New Roman"/>
                <w:sz w:val="28"/>
                <w:szCs w:val="28"/>
                <w:lang w:eastAsia="ru-RU"/>
              </w:rPr>
              <w:t>п.ц.у</w:t>
            </w:r>
            <w:proofErr w:type="spellEnd"/>
            <w:r w:rsidRPr="000A159B">
              <w:rPr>
                <w:rFonts w:ascii="Times New Roman" w:eastAsia="Times New Roman" w:hAnsi="Times New Roman" w:cs="Times New Roman"/>
                <w:sz w:val="28"/>
                <w:szCs w:val="28"/>
                <w:lang w:eastAsia="ru-RU"/>
              </w:rPr>
              <w:t>. совхоза «15 лет Октября» Саратовского района Саратовской области;</w:t>
            </w:r>
          </w:p>
          <w:p w:rsidR="000A159B" w:rsidRPr="000A159B" w:rsidRDefault="000A159B" w:rsidP="000A159B">
            <w:pPr>
              <w:widowControl w:val="0"/>
              <w:autoSpaceDE w:val="0"/>
              <w:autoSpaceDN w:val="0"/>
              <w:adjustRightInd w:val="0"/>
              <w:spacing w:after="0" w:line="240" w:lineRule="auto"/>
              <w:ind w:firstLine="567"/>
              <w:rPr>
                <w:rFonts w:ascii="Times New Roman" w:eastAsia="Times New Roman" w:hAnsi="Times New Roman" w:cs="Times New Roman"/>
                <w:sz w:val="28"/>
                <w:szCs w:val="28"/>
                <w:lang w:eastAsia="ru-RU"/>
              </w:rPr>
            </w:pPr>
          </w:p>
        </w:tc>
      </w:tr>
    </w:tbl>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853563" w:rsidRDefault="00853563" w:rsidP="000A159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lastRenderedPageBreak/>
        <w:t>УЧЕБНО-МЕТОДИЧЕСКОЕ ОБЕСПЕЧЕНИЕ</w:t>
      </w:r>
    </w:p>
    <w:p w:rsidR="000A159B" w:rsidRPr="000A159B" w:rsidRDefault="000A159B" w:rsidP="000A159B">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ОБРАЗОВАТЕЛЬНОГО ПРОЦЕССА</w:t>
      </w:r>
    </w:p>
    <w:p w:rsidR="000A159B" w:rsidRPr="000A159B" w:rsidRDefault="000A159B" w:rsidP="000A159B">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tbl>
      <w:tblPr>
        <w:tblW w:w="99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6"/>
        <w:gridCol w:w="2517"/>
        <w:gridCol w:w="4428"/>
        <w:gridCol w:w="851"/>
        <w:gridCol w:w="1749"/>
      </w:tblGrid>
      <w:tr w:rsidR="000A159B" w:rsidRPr="000A159B" w:rsidTr="000A159B">
        <w:trPr>
          <w:jc w:val="center"/>
        </w:trPr>
        <w:tc>
          <w:tcPr>
            <w:tcW w:w="426"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w:t>
            </w:r>
          </w:p>
        </w:tc>
        <w:tc>
          <w:tcPr>
            <w:tcW w:w="2517"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Авторы</w:t>
            </w:r>
            <w:proofErr w:type="spellEnd"/>
          </w:p>
        </w:tc>
        <w:tc>
          <w:tcPr>
            <w:tcW w:w="4428"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Название</w:t>
            </w:r>
            <w:proofErr w:type="spellEnd"/>
          </w:p>
        </w:tc>
        <w:tc>
          <w:tcPr>
            <w:tcW w:w="851"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Год</w:t>
            </w:r>
            <w:proofErr w:type="spellEnd"/>
            <w:r w:rsidRPr="000A159B">
              <w:rPr>
                <w:rFonts w:ascii="Times New Roman" w:eastAsia="Times New Roman" w:hAnsi="Times New Roman" w:cs="Times New Roman"/>
                <w:sz w:val="28"/>
                <w:szCs w:val="28"/>
                <w:lang w:val="en-US" w:eastAsia="ru-RU"/>
              </w:rPr>
              <w:t xml:space="preserve"> </w:t>
            </w:r>
            <w:proofErr w:type="spellStart"/>
            <w:r w:rsidRPr="000A159B">
              <w:rPr>
                <w:rFonts w:ascii="Times New Roman" w:eastAsia="Times New Roman" w:hAnsi="Times New Roman" w:cs="Times New Roman"/>
                <w:sz w:val="28"/>
                <w:szCs w:val="28"/>
                <w:lang w:val="en-US" w:eastAsia="ru-RU"/>
              </w:rPr>
              <w:t>издания</w:t>
            </w:r>
            <w:proofErr w:type="spellEnd"/>
          </w:p>
        </w:tc>
        <w:tc>
          <w:tcPr>
            <w:tcW w:w="1749"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Издательство</w:t>
            </w:r>
            <w:proofErr w:type="spellEnd"/>
          </w:p>
        </w:tc>
      </w:tr>
      <w:tr w:rsidR="000A159B" w:rsidRPr="000A159B" w:rsidTr="000A159B">
        <w:trPr>
          <w:jc w:val="center"/>
        </w:trPr>
        <w:tc>
          <w:tcPr>
            <w:tcW w:w="426"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1</w:t>
            </w:r>
          </w:p>
        </w:tc>
        <w:tc>
          <w:tcPr>
            <w:tcW w:w="2517"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Лутцева</w:t>
            </w:r>
            <w:proofErr w:type="spellEnd"/>
            <w:r w:rsidRPr="000A159B">
              <w:rPr>
                <w:rFonts w:ascii="Times New Roman" w:eastAsia="Times New Roman" w:hAnsi="Times New Roman" w:cs="Times New Roman"/>
                <w:sz w:val="28"/>
                <w:szCs w:val="28"/>
                <w:lang w:val="en-US" w:eastAsia="ru-RU"/>
              </w:rPr>
              <w:t xml:space="preserve"> Е.А.</w:t>
            </w:r>
          </w:p>
        </w:tc>
        <w:tc>
          <w:tcPr>
            <w:tcW w:w="4428" w:type="dxa"/>
            <w:vAlign w:val="center"/>
          </w:tcPr>
          <w:p w:rsidR="000A159B" w:rsidRPr="000A159B" w:rsidRDefault="000A159B" w:rsidP="000A159B">
            <w:pPr>
              <w:widowControl w:val="0"/>
              <w:autoSpaceDE w:val="0"/>
              <w:autoSpaceDN w:val="0"/>
              <w:adjustRightInd w:val="0"/>
              <w:spacing w:after="0" w:line="240" w:lineRule="auto"/>
              <w:ind w:left="105"/>
              <w:rPr>
                <w:rFonts w:ascii="Times New Roman" w:eastAsia="Times New Roman" w:hAnsi="Times New Roman" w:cs="Times New Roman"/>
                <w:color w:val="FF0000"/>
                <w:sz w:val="28"/>
                <w:szCs w:val="28"/>
                <w:lang w:eastAsia="ru-RU"/>
              </w:rPr>
            </w:pPr>
            <w:r w:rsidRPr="000A159B">
              <w:rPr>
                <w:rFonts w:ascii="Times New Roman" w:eastAsia="Times New Roman" w:hAnsi="Times New Roman" w:cs="Times New Roman"/>
                <w:color w:val="FF0000"/>
                <w:sz w:val="28"/>
                <w:szCs w:val="28"/>
                <w:lang w:eastAsia="ru-RU"/>
              </w:rPr>
              <w:t xml:space="preserve">Учебник </w:t>
            </w:r>
            <w:proofErr w:type="gramStart"/>
            <w:r w:rsidRPr="000A159B">
              <w:rPr>
                <w:rFonts w:ascii="Times New Roman" w:eastAsia="Times New Roman" w:hAnsi="Times New Roman" w:cs="Times New Roman"/>
                <w:color w:val="FF0000"/>
                <w:sz w:val="28"/>
                <w:szCs w:val="28"/>
                <w:lang w:eastAsia="ru-RU"/>
              </w:rPr>
              <w:t>-Т</w:t>
            </w:r>
            <w:proofErr w:type="gramEnd"/>
            <w:r w:rsidRPr="000A159B">
              <w:rPr>
                <w:rFonts w:ascii="Times New Roman" w:eastAsia="Times New Roman" w:hAnsi="Times New Roman" w:cs="Times New Roman"/>
                <w:color w:val="FF0000"/>
                <w:sz w:val="28"/>
                <w:szCs w:val="28"/>
                <w:lang w:eastAsia="ru-RU"/>
              </w:rPr>
              <w:t>ехнология 1класс (ФГОС)</w:t>
            </w:r>
          </w:p>
          <w:p w:rsidR="000A159B" w:rsidRPr="000A159B" w:rsidRDefault="000A159B" w:rsidP="000A159B">
            <w:pPr>
              <w:widowControl w:val="0"/>
              <w:autoSpaceDE w:val="0"/>
              <w:autoSpaceDN w:val="0"/>
              <w:adjustRightInd w:val="0"/>
              <w:spacing w:after="0" w:line="240" w:lineRule="auto"/>
              <w:ind w:left="105"/>
              <w:rPr>
                <w:rFonts w:ascii="Times New Roman" w:eastAsia="Times New Roman" w:hAnsi="Times New Roman" w:cs="Times New Roman"/>
                <w:color w:val="FF0000"/>
                <w:sz w:val="28"/>
                <w:szCs w:val="28"/>
                <w:lang w:eastAsia="ru-RU"/>
              </w:rPr>
            </w:pPr>
            <w:r w:rsidRPr="000A159B">
              <w:rPr>
                <w:rFonts w:ascii="Times New Roman" w:eastAsia="Times New Roman" w:hAnsi="Times New Roman" w:cs="Times New Roman"/>
                <w:color w:val="FF0000"/>
                <w:sz w:val="28"/>
                <w:szCs w:val="28"/>
                <w:lang w:eastAsia="ru-RU"/>
              </w:rPr>
              <w:t>Рабочая тетрадь «Технология» (ФГОС)</w:t>
            </w:r>
          </w:p>
        </w:tc>
        <w:tc>
          <w:tcPr>
            <w:tcW w:w="851"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val="en-US" w:eastAsia="ru-RU"/>
              </w:rPr>
              <w:t>201</w:t>
            </w:r>
            <w:r w:rsidRPr="000A159B">
              <w:rPr>
                <w:rFonts w:ascii="Times New Roman" w:eastAsia="Times New Roman" w:hAnsi="Times New Roman" w:cs="Times New Roman"/>
                <w:sz w:val="28"/>
                <w:szCs w:val="28"/>
                <w:lang w:eastAsia="ru-RU"/>
              </w:rPr>
              <w:t>1</w:t>
            </w:r>
          </w:p>
        </w:tc>
        <w:tc>
          <w:tcPr>
            <w:tcW w:w="1749"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w:t>
            </w:r>
            <w:proofErr w:type="spellStart"/>
            <w:r w:rsidRPr="000A159B">
              <w:rPr>
                <w:rFonts w:ascii="Times New Roman" w:eastAsia="Times New Roman" w:hAnsi="Times New Roman" w:cs="Times New Roman"/>
                <w:sz w:val="28"/>
                <w:szCs w:val="28"/>
                <w:lang w:val="en-US" w:eastAsia="ru-RU"/>
              </w:rPr>
              <w:t>Вентана-Граф</w:t>
            </w:r>
            <w:proofErr w:type="spellEnd"/>
            <w:r w:rsidRPr="000A159B">
              <w:rPr>
                <w:rFonts w:ascii="Times New Roman" w:eastAsia="Times New Roman" w:hAnsi="Times New Roman" w:cs="Times New Roman"/>
                <w:sz w:val="28"/>
                <w:szCs w:val="28"/>
                <w:lang w:val="en-US" w:eastAsia="ru-RU"/>
              </w:rPr>
              <w:t>»</w:t>
            </w:r>
          </w:p>
        </w:tc>
      </w:tr>
      <w:tr w:rsidR="000A159B" w:rsidRPr="000A159B" w:rsidTr="000A159B">
        <w:trPr>
          <w:trHeight w:val="294"/>
          <w:jc w:val="center"/>
        </w:trPr>
        <w:tc>
          <w:tcPr>
            <w:tcW w:w="426"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2</w:t>
            </w:r>
          </w:p>
        </w:tc>
        <w:tc>
          <w:tcPr>
            <w:tcW w:w="2517"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Лутцева</w:t>
            </w:r>
            <w:proofErr w:type="spellEnd"/>
            <w:r w:rsidRPr="000A159B">
              <w:rPr>
                <w:rFonts w:ascii="Times New Roman" w:eastAsia="Times New Roman" w:hAnsi="Times New Roman" w:cs="Times New Roman"/>
                <w:sz w:val="28"/>
                <w:szCs w:val="28"/>
                <w:lang w:val="en-US" w:eastAsia="ru-RU"/>
              </w:rPr>
              <w:t xml:space="preserve"> Е.А.</w:t>
            </w:r>
          </w:p>
        </w:tc>
        <w:tc>
          <w:tcPr>
            <w:tcW w:w="4428"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0A159B">
              <w:rPr>
                <w:rFonts w:ascii="Times New Roman" w:eastAsia="Times New Roman" w:hAnsi="Times New Roman" w:cs="Times New Roman"/>
                <w:color w:val="FF0000"/>
                <w:sz w:val="28"/>
                <w:szCs w:val="28"/>
                <w:lang w:val="en-US" w:eastAsia="ru-RU"/>
              </w:rPr>
              <w:t>Технология</w:t>
            </w:r>
            <w:proofErr w:type="spellEnd"/>
            <w:r w:rsidRPr="000A159B">
              <w:rPr>
                <w:rFonts w:ascii="Times New Roman" w:eastAsia="Times New Roman" w:hAnsi="Times New Roman" w:cs="Times New Roman"/>
                <w:color w:val="FF0000"/>
                <w:sz w:val="28"/>
                <w:szCs w:val="28"/>
                <w:lang w:val="en-US" w:eastAsia="ru-RU"/>
              </w:rPr>
              <w:t xml:space="preserve"> </w:t>
            </w:r>
            <w:r w:rsidRPr="000A159B">
              <w:rPr>
                <w:rFonts w:ascii="Times New Roman" w:eastAsia="Times New Roman" w:hAnsi="Times New Roman" w:cs="Times New Roman"/>
                <w:color w:val="FF0000"/>
                <w:sz w:val="28"/>
                <w:szCs w:val="28"/>
                <w:lang w:eastAsia="ru-RU"/>
              </w:rPr>
              <w:t>2</w:t>
            </w:r>
            <w:proofErr w:type="spellStart"/>
            <w:r w:rsidRPr="000A159B">
              <w:rPr>
                <w:rFonts w:ascii="Times New Roman" w:eastAsia="Times New Roman" w:hAnsi="Times New Roman" w:cs="Times New Roman"/>
                <w:color w:val="FF0000"/>
                <w:sz w:val="28"/>
                <w:szCs w:val="28"/>
                <w:lang w:val="en-US" w:eastAsia="ru-RU"/>
              </w:rPr>
              <w:t>класс</w:t>
            </w:r>
            <w:proofErr w:type="spellEnd"/>
            <w:r w:rsidRPr="000A159B">
              <w:rPr>
                <w:rFonts w:ascii="Times New Roman" w:eastAsia="Times New Roman" w:hAnsi="Times New Roman" w:cs="Times New Roman"/>
                <w:color w:val="FF0000"/>
                <w:sz w:val="28"/>
                <w:szCs w:val="28"/>
                <w:lang w:eastAsia="ru-RU"/>
              </w:rPr>
              <w:t xml:space="preserve"> (ФГОС)</w:t>
            </w:r>
          </w:p>
        </w:tc>
        <w:tc>
          <w:tcPr>
            <w:tcW w:w="851"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val="en-US" w:eastAsia="ru-RU"/>
              </w:rPr>
              <w:t>201</w:t>
            </w:r>
            <w:r w:rsidRPr="000A159B">
              <w:rPr>
                <w:rFonts w:ascii="Times New Roman" w:eastAsia="Times New Roman" w:hAnsi="Times New Roman" w:cs="Times New Roman"/>
                <w:sz w:val="28"/>
                <w:szCs w:val="28"/>
                <w:lang w:eastAsia="ru-RU"/>
              </w:rPr>
              <w:t>2</w:t>
            </w:r>
          </w:p>
        </w:tc>
        <w:tc>
          <w:tcPr>
            <w:tcW w:w="1749"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w:t>
            </w:r>
            <w:proofErr w:type="spellStart"/>
            <w:r w:rsidRPr="000A159B">
              <w:rPr>
                <w:rFonts w:ascii="Times New Roman" w:eastAsia="Times New Roman" w:hAnsi="Times New Roman" w:cs="Times New Roman"/>
                <w:sz w:val="28"/>
                <w:szCs w:val="28"/>
                <w:lang w:val="en-US" w:eastAsia="ru-RU"/>
              </w:rPr>
              <w:t>Вентана-Граф</w:t>
            </w:r>
            <w:proofErr w:type="spellEnd"/>
            <w:r w:rsidRPr="000A159B">
              <w:rPr>
                <w:rFonts w:ascii="Times New Roman" w:eastAsia="Times New Roman" w:hAnsi="Times New Roman" w:cs="Times New Roman"/>
                <w:sz w:val="28"/>
                <w:szCs w:val="28"/>
                <w:lang w:val="en-US" w:eastAsia="ru-RU"/>
              </w:rPr>
              <w:t>»</w:t>
            </w:r>
          </w:p>
        </w:tc>
      </w:tr>
      <w:tr w:rsidR="000A159B" w:rsidRPr="000A159B" w:rsidTr="000A159B">
        <w:trPr>
          <w:trHeight w:val="294"/>
          <w:jc w:val="center"/>
        </w:trPr>
        <w:tc>
          <w:tcPr>
            <w:tcW w:w="426"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3</w:t>
            </w:r>
          </w:p>
        </w:tc>
        <w:tc>
          <w:tcPr>
            <w:tcW w:w="2517"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Лутцева</w:t>
            </w:r>
            <w:proofErr w:type="spellEnd"/>
            <w:r w:rsidRPr="000A159B">
              <w:rPr>
                <w:rFonts w:ascii="Times New Roman" w:eastAsia="Times New Roman" w:hAnsi="Times New Roman" w:cs="Times New Roman"/>
                <w:sz w:val="28"/>
                <w:szCs w:val="28"/>
                <w:lang w:val="en-US" w:eastAsia="ru-RU"/>
              </w:rPr>
              <w:t xml:space="preserve"> Е.А.</w:t>
            </w:r>
          </w:p>
        </w:tc>
        <w:tc>
          <w:tcPr>
            <w:tcW w:w="4428"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proofErr w:type="spellStart"/>
            <w:r w:rsidRPr="000A159B">
              <w:rPr>
                <w:rFonts w:ascii="Times New Roman" w:eastAsia="Times New Roman" w:hAnsi="Times New Roman" w:cs="Times New Roman"/>
                <w:color w:val="FF0000"/>
                <w:sz w:val="28"/>
                <w:szCs w:val="28"/>
                <w:lang w:val="en-US" w:eastAsia="ru-RU"/>
              </w:rPr>
              <w:t>Технология</w:t>
            </w:r>
            <w:proofErr w:type="spellEnd"/>
            <w:r w:rsidRPr="000A159B">
              <w:rPr>
                <w:rFonts w:ascii="Times New Roman" w:eastAsia="Times New Roman" w:hAnsi="Times New Roman" w:cs="Times New Roman"/>
                <w:color w:val="FF0000"/>
                <w:sz w:val="28"/>
                <w:szCs w:val="28"/>
                <w:lang w:val="en-US" w:eastAsia="ru-RU"/>
              </w:rPr>
              <w:t xml:space="preserve"> </w:t>
            </w:r>
            <w:r w:rsidRPr="000A159B">
              <w:rPr>
                <w:rFonts w:ascii="Times New Roman" w:eastAsia="Times New Roman" w:hAnsi="Times New Roman" w:cs="Times New Roman"/>
                <w:color w:val="FF0000"/>
                <w:sz w:val="28"/>
                <w:szCs w:val="28"/>
                <w:lang w:eastAsia="ru-RU"/>
              </w:rPr>
              <w:t>3</w:t>
            </w:r>
            <w:proofErr w:type="spellStart"/>
            <w:r w:rsidRPr="000A159B">
              <w:rPr>
                <w:rFonts w:ascii="Times New Roman" w:eastAsia="Times New Roman" w:hAnsi="Times New Roman" w:cs="Times New Roman"/>
                <w:color w:val="FF0000"/>
                <w:sz w:val="28"/>
                <w:szCs w:val="28"/>
                <w:lang w:val="en-US" w:eastAsia="ru-RU"/>
              </w:rPr>
              <w:t>класс</w:t>
            </w:r>
            <w:proofErr w:type="spellEnd"/>
            <w:r w:rsidRPr="000A159B">
              <w:rPr>
                <w:rFonts w:ascii="Times New Roman" w:eastAsia="Times New Roman" w:hAnsi="Times New Roman" w:cs="Times New Roman"/>
                <w:color w:val="FF0000"/>
                <w:sz w:val="28"/>
                <w:szCs w:val="28"/>
                <w:lang w:eastAsia="ru-RU"/>
              </w:rPr>
              <w:t xml:space="preserve"> (ФГОС)</w:t>
            </w:r>
          </w:p>
        </w:tc>
        <w:tc>
          <w:tcPr>
            <w:tcW w:w="851"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2013</w:t>
            </w:r>
          </w:p>
        </w:tc>
        <w:tc>
          <w:tcPr>
            <w:tcW w:w="1749"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w:t>
            </w:r>
            <w:proofErr w:type="spellStart"/>
            <w:r w:rsidRPr="000A159B">
              <w:rPr>
                <w:rFonts w:ascii="Times New Roman" w:eastAsia="Times New Roman" w:hAnsi="Times New Roman" w:cs="Times New Roman"/>
                <w:sz w:val="28"/>
                <w:szCs w:val="28"/>
                <w:lang w:val="en-US" w:eastAsia="ru-RU"/>
              </w:rPr>
              <w:t>Вентана-Граф</w:t>
            </w:r>
            <w:proofErr w:type="spellEnd"/>
            <w:r w:rsidRPr="000A159B">
              <w:rPr>
                <w:rFonts w:ascii="Times New Roman" w:eastAsia="Times New Roman" w:hAnsi="Times New Roman" w:cs="Times New Roman"/>
                <w:sz w:val="28"/>
                <w:szCs w:val="28"/>
                <w:lang w:val="en-US" w:eastAsia="ru-RU"/>
              </w:rPr>
              <w:t>»</w:t>
            </w:r>
          </w:p>
        </w:tc>
      </w:tr>
      <w:tr w:rsidR="000A159B" w:rsidRPr="000A159B" w:rsidTr="000A159B">
        <w:trPr>
          <w:jc w:val="center"/>
        </w:trPr>
        <w:tc>
          <w:tcPr>
            <w:tcW w:w="426"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sz w:val="28"/>
                <w:szCs w:val="28"/>
                <w:lang w:eastAsia="ru-RU"/>
              </w:rPr>
              <w:t>4</w:t>
            </w:r>
          </w:p>
        </w:tc>
        <w:tc>
          <w:tcPr>
            <w:tcW w:w="2517"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proofErr w:type="spellStart"/>
            <w:r w:rsidRPr="000A159B">
              <w:rPr>
                <w:rFonts w:ascii="Times New Roman" w:eastAsia="Times New Roman" w:hAnsi="Times New Roman" w:cs="Times New Roman"/>
                <w:sz w:val="28"/>
                <w:szCs w:val="28"/>
                <w:lang w:val="en-US" w:eastAsia="ru-RU"/>
              </w:rPr>
              <w:t>Лутцева</w:t>
            </w:r>
            <w:proofErr w:type="spellEnd"/>
            <w:r w:rsidRPr="000A159B">
              <w:rPr>
                <w:rFonts w:ascii="Times New Roman" w:eastAsia="Times New Roman" w:hAnsi="Times New Roman" w:cs="Times New Roman"/>
                <w:sz w:val="28"/>
                <w:szCs w:val="28"/>
                <w:lang w:val="en-US" w:eastAsia="ru-RU"/>
              </w:rPr>
              <w:t xml:space="preserve"> Е.А.</w:t>
            </w:r>
          </w:p>
        </w:tc>
        <w:tc>
          <w:tcPr>
            <w:tcW w:w="4428"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0A159B">
              <w:rPr>
                <w:rFonts w:ascii="Times New Roman" w:eastAsia="Times New Roman" w:hAnsi="Times New Roman" w:cs="Times New Roman"/>
                <w:color w:val="FF0000"/>
                <w:sz w:val="28"/>
                <w:szCs w:val="28"/>
                <w:lang w:eastAsia="ru-RU"/>
              </w:rPr>
              <w:t xml:space="preserve">Учебник </w:t>
            </w:r>
            <w:proofErr w:type="gramStart"/>
            <w:r w:rsidRPr="000A159B">
              <w:rPr>
                <w:rFonts w:ascii="Times New Roman" w:eastAsia="Times New Roman" w:hAnsi="Times New Roman" w:cs="Times New Roman"/>
                <w:color w:val="FF0000"/>
                <w:sz w:val="28"/>
                <w:szCs w:val="28"/>
                <w:lang w:eastAsia="ru-RU"/>
              </w:rPr>
              <w:t>-Т</w:t>
            </w:r>
            <w:proofErr w:type="gramEnd"/>
            <w:r w:rsidRPr="000A159B">
              <w:rPr>
                <w:rFonts w:ascii="Times New Roman" w:eastAsia="Times New Roman" w:hAnsi="Times New Roman" w:cs="Times New Roman"/>
                <w:color w:val="FF0000"/>
                <w:sz w:val="28"/>
                <w:szCs w:val="28"/>
                <w:lang w:eastAsia="ru-RU"/>
              </w:rPr>
              <w:t>ехнология 4класс (ФГОС)</w:t>
            </w: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A159B">
              <w:rPr>
                <w:rFonts w:ascii="Times New Roman" w:eastAsia="Times New Roman" w:hAnsi="Times New Roman" w:cs="Times New Roman"/>
                <w:color w:val="FF0000"/>
                <w:sz w:val="28"/>
                <w:szCs w:val="28"/>
                <w:lang w:eastAsia="ru-RU"/>
              </w:rPr>
              <w:t>Рабочая тетрадь «Технология» (ФГОС)</w:t>
            </w:r>
          </w:p>
        </w:tc>
        <w:tc>
          <w:tcPr>
            <w:tcW w:w="851"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2014</w:t>
            </w:r>
          </w:p>
        </w:tc>
        <w:tc>
          <w:tcPr>
            <w:tcW w:w="1749" w:type="dxa"/>
            <w:vAlign w:val="center"/>
          </w:tcPr>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0A159B">
              <w:rPr>
                <w:rFonts w:ascii="Times New Roman" w:eastAsia="Times New Roman" w:hAnsi="Times New Roman" w:cs="Times New Roman"/>
                <w:sz w:val="28"/>
                <w:szCs w:val="28"/>
                <w:lang w:val="en-US" w:eastAsia="ru-RU"/>
              </w:rPr>
              <w:t>«</w:t>
            </w:r>
            <w:proofErr w:type="spellStart"/>
            <w:r w:rsidRPr="000A159B">
              <w:rPr>
                <w:rFonts w:ascii="Times New Roman" w:eastAsia="Times New Roman" w:hAnsi="Times New Roman" w:cs="Times New Roman"/>
                <w:sz w:val="28"/>
                <w:szCs w:val="28"/>
                <w:lang w:val="en-US" w:eastAsia="ru-RU"/>
              </w:rPr>
              <w:t>Вентана-Граф</w:t>
            </w:r>
            <w:proofErr w:type="spellEnd"/>
            <w:r w:rsidRPr="000A159B">
              <w:rPr>
                <w:rFonts w:ascii="Times New Roman" w:eastAsia="Times New Roman" w:hAnsi="Times New Roman" w:cs="Times New Roman"/>
                <w:sz w:val="28"/>
                <w:szCs w:val="28"/>
                <w:lang w:val="en-US" w:eastAsia="ru-RU"/>
              </w:rPr>
              <w:t>»</w:t>
            </w:r>
          </w:p>
        </w:tc>
      </w:tr>
    </w:tbl>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0A159B" w:rsidRPr="000A159B" w:rsidRDefault="000A159B" w:rsidP="000A159B">
      <w:pPr>
        <w:autoSpaceDE w:val="0"/>
        <w:autoSpaceDN w:val="0"/>
        <w:adjustRightInd w:val="0"/>
        <w:spacing w:after="0" w:line="240" w:lineRule="auto"/>
        <w:ind w:left="1517"/>
        <w:rPr>
          <w:rFonts w:ascii="Times New Roman" w:eastAsia="Times New Roman" w:hAnsi="Times New Roman" w:cs="Times New Roman"/>
          <w:b/>
          <w:sz w:val="28"/>
          <w:szCs w:val="28"/>
          <w:lang w:eastAsia="ru-RU"/>
        </w:rPr>
      </w:pPr>
    </w:p>
    <w:p w:rsidR="000A159B" w:rsidRPr="000A159B" w:rsidRDefault="000A159B" w:rsidP="000A159B">
      <w:pPr>
        <w:autoSpaceDE w:val="0"/>
        <w:autoSpaceDN w:val="0"/>
        <w:adjustRightInd w:val="0"/>
        <w:spacing w:after="0" w:line="240" w:lineRule="auto"/>
        <w:ind w:left="1517"/>
        <w:rPr>
          <w:rFonts w:ascii="Times New Roman" w:eastAsia="Times New Roman" w:hAnsi="Times New Roman" w:cs="Times New Roman"/>
          <w:b/>
          <w:sz w:val="28"/>
          <w:szCs w:val="28"/>
          <w:lang w:eastAsia="ru-RU"/>
        </w:rPr>
      </w:pPr>
    </w:p>
    <w:p w:rsidR="000A159B" w:rsidRPr="000A159B" w:rsidRDefault="000A159B" w:rsidP="000A159B">
      <w:pPr>
        <w:autoSpaceDE w:val="0"/>
        <w:autoSpaceDN w:val="0"/>
        <w:adjustRightInd w:val="0"/>
        <w:spacing w:after="0" w:line="240" w:lineRule="auto"/>
        <w:ind w:left="1517"/>
        <w:rPr>
          <w:rFonts w:ascii="Times New Roman" w:eastAsia="Times New Roman" w:hAnsi="Times New Roman" w:cs="Times New Roman"/>
          <w:b/>
          <w:sz w:val="28"/>
          <w:szCs w:val="28"/>
          <w:lang w:eastAsia="ru-RU"/>
        </w:rPr>
      </w:pPr>
    </w:p>
    <w:p w:rsidR="000A159B" w:rsidRPr="000A159B" w:rsidRDefault="000A159B" w:rsidP="000A159B">
      <w:pPr>
        <w:autoSpaceDE w:val="0"/>
        <w:autoSpaceDN w:val="0"/>
        <w:adjustRightInd w:val="0"/>
        <w:spacing w:after="0" w:line="240" w:lineRule="auto"/>
        <w:ind w:left="1517"/>
        <w:rPr>
          <w:rFonts w:ascii="Times New Roman" w:eastAsia="Times New Roman" w:hAnsi="Times New Roman" w:cs="Times New Roman"/>
          <w:b/>
          <w:sz w:val="28"/>
          <w:szCs w:val="28"/>
          <w:lang w:eastAsia="ru-RU"/>
        </w:rPr>
      </w:pPr>
    </w:p>
    <w:p w:rsidR="000A159B" w:rsidRPr="000A159B" w:rsidRDefault="000A159B" w:rsidP="000A159B">
      <w:pPr>
        <w:autoSpaceDE w:val="0"/>
        <w:autoSpaceDN w:val="0"/>
        <w:adjustRightInd w:val="0"/>
        <w:spacing w:after="0" w:line="240" w:lineRule="auto"/>
        <w:ind w:left="1517"/>
        <w:rPr>
          <w:rFonts w:ascii="Times New Roman" w:eastAsia="Times New Roman" w:hAnsi="Times New Roman" w:cs="Times New Roman"/>
          <w:b/>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0A159B" w:rsidRPr="000A159B" w:rsidRDefault="000A159B" w:rsidP="000A159B">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Программа ориентирована на использование </w:t>
      </w:r>
      <w:proofErr w:type="spellStart"/>
      <w:r w:rsidRPr="002854D8">
        <w:rPr>
          <w:rFonts w:eastAsia="Times New Roman" w:cs="Times New Roman"/>
          <w:color w:val="000000"/>
          <w:sz w:val="28"/>
          <w:szCs w:val="28"/>
          <w:lang w:eastAsia="ru-RU"/>
        </w:rPr>
        <w:t>учебно</w:t>
      </w:r>
      <w:proofErr w:type="spellEnd"/>
      <w:r w:rsidRPr="002854D8">
        <w:rPr>
          <w:rFonts w:eastAsia="Times New Roman" w:cs="Times New Roman"/>
          <w:color w:val="000000"/>
          <w:sz w:val="28"/>
          <w:szCs w:val="28"/>
          <w:lang w:eastAsia="ru-RU"/>
        </w:rPr>
        <w:t xml:space="preserve"> – методического комплекса под редакцией «Технология» / Е.А </w:t>
      </w:r>
      <w:proofErr w:type="spellStart"/>
      <w:r w:rsidRPr="002854D8">
        <w:rPr>
          <w:rFonts w:eastAsia="Times New Roman" w:cs="Times New Roman"/>
          <w:color w:val="000000"/>
          <w:sz w:val="28"/>
          <w:szCs w:val="28"/>
          <w:lang w:eastAsia="ru-RU"/>
        </w:rPr>
        <w:t>Лутцева</w:t>
      </w:r>
      <w:proofErr w:type="spellEnd"/>
      <w:r w:rsidRPr="002854D8">
        <w:rPr>
          <w:rFonts w:eastAsia="Times New Roman" w:cs="Times New Roman"/>
          <w:color w:val="000000"/>
          <w:sz w:val="28"/>
          <w:szCs w:val="28"/>
          <w:lang w:eastAsia="ru-RU"/>
        </w:rPr>
        <w:t xml:space="preserve">. - М: </w:t>
      </w:r>
      <w:proofErr w:type="spellStart"/>
      <w:r w:rsidRPr="002854D8">
        <w:rPr>
          <w:rFonts w:eastAsia="Times New Roman" w:cs="Times New Roman"/>
          <w:color w:val="000000"/>
          <w:sz w:val="28"/>
          <w:szCs w:val="28"/>
          <w:lang w:eastAsia="ru-RU"/>
        </w:rPr>
        <w:t>Вентана</w:t>
      </w:r>
      <w:proofErr w:type="spellEnd"/>
      <w:r w:rsidRPr="002854D8">
        <w:rPr>
          <w:rFonts w:eastAsia="Times New Roman" w:cs="Times New Roman"/>
          <w:color w:val="000000"/>
          <w:sz w:val="28"/>
          <w:szCs w:val="28"/>
          <w:lang w:eastAsia="ru-RU"/>
        </w:rPr>
        <w:t>-Граф, 2015, входящий в УМК «Начальная школа XXI век».</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Задачи:</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развитие личностных качеств, интеллекта и творческих способностей;</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формирование общих представлений о мире, созданном умом и руками человека, об истории </w:t>
      </w:r>
      <w:proofErr w:type="spellStart"/>
      <w:r w:rsidRPr="002854D8">
        <w:rPr>
          <w:rFonts w:eastAsia="Times New Roman" w:cs="Times New Roman"/>
          <w:color w:val="000000"/>
          <w:sz w:val="28"/>
          <w:szCs w:val="28"/>
          <w:lang w:eastAsia="ru-RU"/>
        </w:rPr>
        <w:t>деятельностного</w:t>
      </w:r>
      <w:proofErr w:type="spellEnd"/>
      <w:r w:rsidRPr="002854D8">
        <w:rPr>
          <w:rFonts w:eastAsia="Times New Roman" w:cs="Times New Roman"/>
          <w:color w:val="000000"/>
          <w:sz w:val="28"/>
          <w:szCs w:val="28"/>
          <w:lang w:eastAsia="ru-RU"/>
        </w:rPr>
        <w:t xml:space="preserve"> освоения мира, о взаимосвязи человека с природой, о мире профессий и важности правильного выбора профессии;</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овладение первоначальными умениями передачи, поиска, преобразования, хранения информации; поиск необходимой информации в словарях, каталоге библиотеки;</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технологических и организационных задач;</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развитие коммуникативной компетентности младших школьников на основе организации совместной продуктивной деятельности, сотрудничества, взаимопомощи, планирования и организации;</w:t>
      </w:r>
    </w:p>
    <w:p w:rsidR="00157E2F" w:rsidRPr="002854D8" w:rsidRDefault="00157E2F" w:rsidP="002854D8">
      <w:pPr>
        <w:numPr>
          <w:ilvl w:val="0"/>
          <w:numId w:val="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уважения к людям труда и культурному наследию.</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Общая характеристика учебного предмета</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В начальной школе закладываются основы технологического образования, позволяющие, во-первых, дать детям первоначальный </w:t>
      </w:r>
      <w:r w:rsidRPr="002854D8">
        <w:rPr>
          <w:rFonts w:eastAsia="Times New Roman" w:cs="Times New Roman"/>
          <w:i/>
          <w:iCs/>
          <w:color w:val="000000"/>
          <w:sz w:val="28"/>
          <w:szCs w:val="28"/>
          <w:lang w:eastAsia="ru-RU"/>
        </w:rPr>
        <w:t>опыт преобразовательной</w:t>
      </w:r>
      <w:r w:rsidRPr="002854D8">
        <w:rPr>
          <w:rFonts w:eastAsia="Times New Roman" w:cs="Times New Roman"/>
          <w:color w:val="000000"/>
          <w:sz w:val="28"/>
          <w:szCs w:val="28"/>
          <w:lang w:eastAsia="ru-RU"/>
        </w:rPr>
        <w:t> художественно-творческой и технико-технологической </w:t>
      </w:r>
      <w:r w:rsidRPr="002854D8">
        <w:rPr>
          <w:rFonts w:eastAsia="Times New Roman" w:cs="Times New Roman"/>
          <w:i/>
          <w:iCs/>
          <w:color w:val="000000"/>
          <w:sz w:val="28"/>
          <w:szCs w:val="28"/>
          <w:lang w:eastAsia="ru-RU"/>
        </w:rPr>
        <w:t>деятельности</w:t>
      </w:r>
      <w:r w:rsidRPr="002854D8">
        <w:rPr>
          <w:rFonts w:eastAsia="Times New Roman" w:cs="Times New Roman"/>
          <w:color w:val="000000"/>
          <w:sz w:val="28"/>
          <w:szCs w:val="28"/>
          <w:lang w:eastAsia="ru-RU"/>
        </w:rPr>
        <w:t>,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Данный курс носит интегрированный характер. Суть интеграции заключается в знакомстве с различными явлениями материального мира, объединенными общими, присущими им закономерностями, которые проявляются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обеспечивает </w:t>
      </w:r>
      <w:r w:rsidRPr="002854D8">
        <w:rPr>
          <w:rFonts w:eastAsia="Times New Roman" w:cs="Times New Roman"/>
          <w:i/>
          <w:iCs/>
          <w:color w:val="000000"/>
          <w:sz w:val="28"/>
          <w:szCs w:val="28"/>
          <w:lang w:eastAsia="ru-RU"/>
        </w:rPr>
        <w:t>интеграцию знаний, полученных при изучении других учебных предметов</w:t>
      </w:r>
      <w:r w:rsidRPr="002854D8">
        <w:rPr>
          <w:rFonts w:eastAsia="Times New Roman" w:cs="Times New Roman"/>
          <w:color w:val="000000"/>
          <w:sz w:val="28"/>
          <w:szCs w:val="28"/>
          <w:lang w:eastAsia="ru-RU"/>
        </w:rPr>
        <w:t> (изобразительного искусства, математики, окружающего мира, русского (родного) языка, литературного чтения), и позволяет реализовать их</w:t>
      </w:r>
      <w:r w:rsidRPr="002854D8">
        <w:rPr>
          <w:rFonts w:eastAsia="Times New Roman" w:cs="Times New Roman"/>
          <w:i/>
          <w:iCs/>
          <w:color w:val="000000"/>
          <w:sz w:val="28"/>
          <w:szCs w:val="28"/>
          <w:lang w:eastAsia="ru-RU"/>
        </w:rPr>
        <w:t> </w:t>
      </w:r>
      <w:r w:rsidRPr="002854D8">
        <w:rPr>
          <w:rFonts w:eastAsia="Times New Roman" w:cs="Times New Roman"/>
          <w:color w:val="000000"/>
          <w:sz w:val="28"/>
          <w:szCs w:val="28"/>
          <w:lang w:eastAsia="ru-RU"/>
        </w:rPr>
        <w:t>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Продуктивная деятельность учащихся на уроках технологии создает уникальную основу для </w:t>
      </w:r>
      <w:r w:rsidRPr="002854D8">
        <w:rPr>
          <w:rFonts w:eastAsia="Times New Roman" w:cs="Times New Roman"/>
          <w:i/>
          <w:iCs/>
          <w:color w:val="000000"/>
          <w:sz w:val="28"/>
          <w:szCs w:val="28"/>
          <w:lang w:eastAsia="ru-RU"/>
        </w:rPr>
        <w:t>самореализации личности</w:t>
      </w:r>
      <w:r w:rsidRPr="002854D8">
        <w:rPr>
          <w:rFonts w:eastAsia="Times New Roman" w:cs="Times New Roman"/>
          <w:color w:val="000000"/>
          <w:sz w:val="28"/>
          <w:szCs w:val="28"/>
          <w:lang w:eastAsia="ru-RU"/>
        </w:rPr>
        <w:t>.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проявленную в работе добросовестность, упорство в достижении цели или за авторство оригинальной творческой идеи, воплощенной в материальный продукт). Именно так закладываются основы трудолюбия и способности к самовыражению,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 </w:t>
      </w:r>
      <w:r w:rsidRPr="002854D8">
        <w:rPr>
          <w:rFonts w:eastAsia="Times New Roman" w:cs="Times New Roman"/>
          <w:i/>
          <w:iCs/>
          <w:color w:val="000000"/>
          <w:sz w:val="28"/>
          <w:szCs w:val="28"/>
          <w:lang w:eastAsia="ru-RU"/>
        </w:rPr>
        <w:t>социализации.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Возможность создания и реализации моделей социального поведения при работе в малых группах обеспечивает благоприятные условия для </w:t>
      </w:r>
      <w:r w:rsidRPr="002854D8">
        <w:rPr>
          <w:rFonts w:eastAsia="Times New Roman" w:cs="Times New Roman"/>
          <w:i/>
          <w:iCs/>
          <w:color w:val="000000"/>
          <w:sz w:val="28"/>
          <w:szCs w:val="28"/>
          <w:lang w:eastAsia="ru-RU"/>
        </w:rPr>
        <w:t>коммуникативной практики</w:t>
      </w:r>
      <w:r w:rsidRPr="002854D8">
        <w:rPr>
          <w:rFonts w:eastAsia="Times New Roman" w:cs="Times New Roman"/>
          <w:color w:val="000000"/>
          <w:sz w:val="28"/>
          <w:szCs w:val="28"/>
          <w:lang w:eastAsia="ru-RU"/>
        </w:rPr>
        <w:t> учащихся и для социальной адаптации в целом.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Содержание курса рассматривается, прежде всего, как средство развития социально значимых личностных качеств каждого ребенка, формирования элементарных технико-технологических умений, основ проектной деятельности. Сквозная идея содержания — внутреннее стремление человека к познанию мира, реализации своих жизненных и эстетических потребностей. Технология представлена как способ реализации жизненно важных потребностей людей, расширения и обогащения этих потребностей; влияние научных открытий (в частности, в области физики) на технический прогресс и технических изобретений на развитие наук (например, изобретение микроскопа и телескопа), повседневную жизнь людей, общественное сознание, отношение к природе. Особый акцент — на результаты научно-технической деятельности человека (главным образом в XX — начале XXI в.) и на состояние окружающей среды, т. е. на проблемы экологии. История развития материальной культуры перекликается с историей развития духовной культуры, которая в своей практической составляющей также по-своему технологична.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Содержание курса целенаправленно отобрано, структурировано по двум основным содержательным линиям.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1. Основы технико-технологических знаний и умений, технологической культуры.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Линия включает информационно-познавательную и практическую части и построена в основном по концентрическому принципу. </w:t>
      </w:r>
      <w:proofErr w:type="gramStart"/>
      <w:r w:rsidRPr="002854D8">
        <w:rPr>
          <w:rFonts w:eastAsia="Times New Roman" w:cs="Times New Roman"/>
          <w:color w:val="000000"/>
          <w:sz w:val="28"/>
          <w:szCs w:val="28"/>
          <w:lang w:eastAsia="ru-RU"/>
        </w:rPr>
        <w:t>В начальной школе осваиваются элементарные знания и умения по технологии обработки материалов (технологические операции и приемы разметки, разделения заготовки на части, формообразования, сборки, отделки</w:t>
      </w:r>
      <w:r w:rsidRPr="002854D8">
        <w:rPr>
          <w:rFonts w:eastAsia="Times New Roman" w:cs="Times New Roman"/>
          <w:b/>
          <w:bCs/>
          <w:color w:val="000000"/>
          <w:sz w:val="28"/>
          <w:szCs w:val="28"/>
          <w:lang w:eastAsia="ru-RU"/>
        </w:rPr>
        <w:t>)</w:t>
      </w:r>
      <w:r w:rsidRPr="002854D8">
        <w:rPr>
          <w:rFonts w:eastAsia="Times New Roman" w:cs="Times New Roman"/>
          <w:color w:val="000000"/>
          <w:sz w:val="28"/>
          <w:szCs w:val="28"/>
          <w:lang w:eastAsia="ru-RU"/>
        </w:rPr>
        <w:t>, использованию техники в жизнедеятельности человека и т. п. Даются представления об информации и информационных технологиях, энергии и способах ее получения и использовании, об организации труда, мире профессий и т. п.</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Концентричность в изучении материала достигается тем, что элементы технологических знаний и умений изучаются по принципу укрупнения содержательных единиц, каковыми являются технологические операции, приемы и процессы, а также связанные с ними вопросы экономики и организации производства, общей культуры труда. От класса к классу школьники расширяют круг ранее изученных </w:t>
      </w:r>
      <w:proofErr w:type="spellStart"/>
      <w:r w:rsidRPr="002854D8">
        <w:rPr>
          <w:rFonts w:eastAsia="Times New Roman" w:cs="Times New Roman"/>
          <w:color w:val="000000"/>
          <w:sz w:val="28"/>
          <w:szCs w:val="28"/>
          <w:lang w:eastAsia="ru-RU"/>
        </w:rPr>
        <w:t>общетехнологических</w:t>
      </w:r>
      <w:proofErr w:type="spellEnd"/>
      <w:r w:rsidRPr="002854D8">
        <w:rPr>
          <w:rFonts w:eastAsia="Times New Roman" w:cs="Times New Roman"/>
          <w:color w:val="000000"/>
          <w:sz w:val="28"/>
          <w:szCs w:val="28"/>
          <w:lang w:eastAsia="ru-RU"/>
        </w:rPr>
        <w:t xml:space="preserve"> знаний, осваивая новые приемы, инструменты, материалы, виды труда.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lastRenderedPageBreak/>
        <w:t>2. Из истории технологии.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Линия отражает познавательную часть курса, имеет культурологическую направленность. Материал построен по линейному принципу и раскрывает общие закономерности и отдельные этапы практического (</w:t>
      </w:r>
      <w:proofErr w:type="spellStart"/>
      <w:r w:rsidRPr="002854D8">
        <w:rPr>
          <w:rFonts w:eastAsia="Times New Roman" w:cs="Times New Roman"/>
          <w:color w:val="000000"/>
          <w:sz w:val="28"/>
          <w:szCs w:val="28"/>
          <w:lang w:eastAsia="ru-RU"/>
        </w:rPr>
        <w:t>деятельностного</w:t>
      </w:r>
      <w:proofErr w:type="spellEnd"/>
      <w:r w:rsidRPr="002854D8">
        <w:rPr>
          <w:rFonts w:eastAsia="Times New Roman" w:cs="Times New Roman"/>
          <w:color w:val="000000"/>
          <w:sz w:val="28"/>
          <w:szCs w:val="28"/>
          <w:lang w:eastAsia="ru-RU"/>
        </w:rPr>
        <w:t>) освоения человеком окружающего мира, создания культурной среды. Отражены некоторые страницы истории человечества – от стихийного удовлетворения насущных жизненных потребностей древнего человека к зарождению социальных отношений, нашедших свое отражение в целенаправленном освоении окружающего мира и создании материальной культуры. Содержание линии раскрывает учащимся на уровне общих представлений закономерности зарождения ремесел (разделение труда), создания механизмов, использующих силу природных стихий (повышение производительности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w:t>
      </w:r>
      <w:r w:rsidRPr="002854D8">
        <w:rPr>
          <w:rFonts w:eastAsia="Times New Roman" w:cs="Times New Roman"/>
          <w:b/>
          <w:bCs/>
          <w:color w:val="000000"/>
          <w:sz w:val="28"/>
          <w:szCs w:val="28"/>
          <w:lang w:eastAsia="ru-RU"/>
        </w:rPr>
        <w:t> </w:t>
      </w:r>
      <w:r w:rsidRPr="002854D8">
        <w:rPr>
          <w:rFonts w:eastAsia="Times New Roman" w:cs="Times New Roman"/>
          <w:color w:val="000000"/>
          <w:sz w:val="28"/>
          <w:szCs w:val="28"/>
          <w:lang w:eastAsia="ru-RU"/>
        </w:rPr>
        <w:t>— думающий, творящий,</w:t>
      </w:r>
      <w:r w:rsidRPr="002854D8">
        <w:rPr>
          <w:rFonts w:eastAsia="Times New Roman" w:cs="Times New Roman"/>
          <w:b/>
          <w:bCs/>
          <w:color w:val="000000"/>
          <w:sz w:val="28"/>
          <w:szCs w:val="28"/>
          <w:lang w:eastAsia="ru-RU"/>
        </w:rPr>
        <w:t> </w:t>
      </w:r>
      <w:r w:rsidRPr="002854D8">
        <w:rPr>
          <w:rFonts w:eastAsia="Times New Roman" w:cs="Times New Roman"/>
          <w:color w:val="000000"/>
          <w:sz w:val="28"/>
          <w:szCs w:val="28"/>
          <w:lang w:eastAsia="ru-RU"/>
        </w:rPr>
        <w:t>стремящийся удовлетворить свои материальные и духовно-эстетические потребности и при этом рождающий красоту.</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Особенности представления материала:</w:t>
      </w:r>
    </w:p>
    <w:p w:rsidR="00157E2F" w:rsidRPr="002854D8" w:rsidRDefault="00157E2F" w:rsidP="002854D8">
      <w:pPr>
        <w:numPr>
          <w:ilvl w:val="0"/>
          <w:numId w:val="3"/>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исторические события, явления, объекты изучаются в их связи с реальной окружающей детей средой;</w:t>
      </w:r>
    </w:p>
    <w:p w:rsidR="00157E2F" w:rsidRPr="002854D8" w:rsidRDefault="00157E2F" w:rsidP="002854D8">
      <w:pPr>
        <w:numPr>
          <w:ilvl w:val="0"/>
          <w:numId w:val="3"/>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преобразующая деятельность человека рассматривается в единстве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157E2F" w:rsidRPr="002854D8" w:rsidRDefault="00157E2F" w:rsidP="002854D8">
      <w:pPr>
        <w:numPr>
          <w:ilvl w:val="0"/>
          <w:numId w:val="3"/>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показано, что технологии практических работ из века в век остаются почти неизменными, особенно ручных, ремесленнических (разметка, вырезание, соединение деталей, отделка изделия);</w:t>
      </w:r>
    </w:p>
    <w:p w:rsidR="00157E2F" w:rsidRPr="002854D8" w:rsidRDefault="00157E2F" w:rsidP="002854D8">
      <w:pPr>
        <w:numPr>
          <w:ilvl w:val="0"/>
          <w:numId w:val="3"/>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осуществляется знакомство с основными движущими силами прогресса, в том числе рассматриваются причины и закономерности разделения труда, необходимость повышения производительности труда, этапы развития техники в помощь человеку и т. д.;</w:t>
      </w:r>
    </w:p>
    <w:p w:rsidR="00157E2F" w:rsidRPr="002854D8" w:rsidRDefault="00157E2F" w:rsidP="002854D8">
      <w:pPr>
        <w:numPr>
          <w:ilvl w:val="0"/>
          <w:numId w:val="3"/>
        </w:num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lastRenderedPageBreak/>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Обе линии взаимосвязаны, что позволяет существенно расширить образовательные возможности предмета, приблизить его к окружающему миру ребенка в той его части, где человек взаимодействует с техникой, предметами быта, материальными продуктами духовной культуры, и представить освоение этого мира как непрерывный процесс в его историческом развитии.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В программе эти содержательные линии представлены четырьмя разделами: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1. Общекультурные и </w:t>
      </w:r>
      <w:proofErr w:type="spellStart"/>
      <w:r w:rsidRPr="002854D8">
        <w:rPr>
          <w:rFonts w:eastAsia="Times New Roman" w:cs="Times New Roman"/>
          <w:color w:val="000000"/>
          <w:sz w:val="28"/>
          <w:szCs w:val="28"/>
          <w:lang w:eastAsia="ru-RU"/>
        </w:rPr>
        <w:t>общетрудовые</w:t>
      </w:r>
      <w:proofErr w:type="spellEnd"/>
      <w:r w:rsidRPr="002854D8">
        <w:rPr>
          <w:rFonts w:eastAsia="Times New Roman" w:cs="Times New Roman"/>
          <w:color w:val="000000"/>
          <w:sz w:val="28"/>
          <w:szCs w:val="28"/>
          <w:lang w:eastAsia="ru-RU"/>
        </w:rPr>
        <w:t xml:space="preserve"> компетенции. Основы культуры труда, самообслуживание.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2. Технология ручной обработки материалов. Элементы графической грамоты.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3. Конструирование и моделирование.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4. Использование информационных технологий (практика работы на компьютере).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 и 2 классах основное внимание уделяется освоению базовых предметных технико-технологических знаний и умений, а также воспитанию личностных (духовно-нравственных) качеств. В содержание включаются задания на развитие основ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 3 и 4 классах освоение предметных знаний и умений осуществляется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Национальные и региональные традиции реализуются через наполнение познавательной части курса и практических работ содержанием, которое отражает краеведческую направленность. Это могут быть реальные </w:t>
      </w:r>
      <w:r w:rsidRPr="002854D8">
        <w:rPr>
          <w:rFonts w:eastAsia="Times New Roman" w:cs="Times New Roman"/>
          <w:color w:val="000000"/>
          <w:sz w:val="28"/>
          <w:szCs w:val="28"/>
          <w:lang w:eastAsia="ru-RU"/>
        </w:rPr>
        <w:lastRenderedPageBreak/>
        <w:t>исторические объекты (сооружения) и изделия, по тематике связанные с ремеслами и промыслами народов, населяющих регион.</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Материал учебников и рабочих тетрадей, реализующих данную программу, представлен таким образом, что позволяет учителю на основе учебных тем составить программу внеурочного занятия (факультатива). </w:t>
      </w:r>
      <w:proofErr w:type="gramStart"/>
      <w:r w:rsidRPr="002854D8">
        <w:rPr>
          <w:rFonts w:eastAsia="Times New Roman" w:cs="Times New Roman"/>
          <w:color w:val="000000"/>
          <w:sz w:val="28"/>
          <w:szCs w:val="28"/>
          <w:lang w:eastAsia="ru-RU"/>
        </w:rPr>
        <w:t>Внеурочные, кружковые или факультативные занятия должны планироваться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ученика.</w:t>
      </w:r>
      <w:proofErr w:type="gramEnd"/>
      <w:r w:rsidRPr="002854D8">
        <w:rPr>
          <w:rFonts w:eastAsia="Times New Roman" w:cs="Times New Roman"/>
          <w:color w:val="000000"/>
          <w:sz w:val="28"/>
          <w:szCs w:val="28"/>
          <w:lang w:eastAsia="ru-RU"/>
        </w:rPr>
        <w:t xml:space="preserve"> Особенно это касается темы «Практика работы на компьютере». При отсутствии возможностей обеспечить учеников персональными компьютерами на уроках технологии данная тема реализуется главным образом в рамках факультатива. Внеурочную проектную деятельность также рекомендуется выстроить как продолжение проектной урочной деятельности (ввиду малого количества учебного времени). Во </w:t>
      </w:r>
      <w:proofErr w:type="spellStart"/>
      <w:r w:rsidRPr="002854D8">
        <w:rPr>
          <w:rFonts w:eastAsia="Times New Roman" w:cs="Times New Roman"/>
          <w:color w:val="000000"/>
          <w:sz w:val="28"/>
          <w:szCs w:val="28"/>
          <w:lang w:eastAsia="ru-RU"/>
        </w:rPr>
        <w:t>внеучебное</w:t>
      </w:r>
      <w:proofErr w:type="spellEnd"/>
      <w:r w:rsidRPr="002854D8">
        <w:rPr>
          <w:rFonts w:eastAsia="Times New Roman" w:cs="Times New Roman"/>
          <w:color w:val="000000"/>
          <w:sz w:val="28"/>
          <w:szCs w:val="28"/>
          <w:lang w:eastAsia="ru-RU"/>
        </w:rPr>
        <w:t xml:space="preserve">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w:t>
      </w:r>
      <w:proofErr w:type="spellStart"/>
      <w:r w:rsidRPr="002854D8">
        <w:rPr>
          <w:rFonts w:eastAsia="Times New Roman" w:cs="Times New Roman"/>
          <w:color w:val="000000"/>
          <w:sz w:val="28"/>
          <w:szCs w:val="28"/>
          <w:lang w:eastAsia="ru-RU"/>
        </w:rPr>
        <w:t>внеучебной</w:t>
      </w:r>
      <w:proofErr w:type="spellEnd"/>
      <w:r w:rsidRPr="002854D8">
        <w:rPr>
          <w:rFonts w:eastAsia="Times New Roman" w:cs="Times New Roman"/>
          <w:color w:val="000000"/>
          <w:sz w:val="28"/>
          <w:szCs w:val="28"/>
          <w:lang w:eastAsia="ru-RU"/>
        </w:rPr>
        <w:t xml:space="preserve">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Методическая основа</w:t>
      </w:r>
      <w:r w:rsidRPr="002854D8">
        <w:rPr>
          <w:rFonts w:eastAsia="Times New Roman" w:cs="Times New Roman"/>
          <w:b/>
          <w:bCs/>
          <w:color w:val="000000"/>
          <w:sz w:val="28"/>
          <w:szCs w:val="28"/>
          <w:lang w:eastAsia="ru-RU"/>
        </w:rPr>
        <w:t> курса</w:t>
      </w:r>
      <w:r w:rsidRPr="002854D8">
        <w:rPr>
          <w:rFonts w:eastAsia="Times New Roman" w:cs="Times New Roman"/>
          <w:color w:val="000000"/>
          <w:sz w:val="28"/>
          <w:szCs w:val="28"/>
          <w:lang w:eastAsia="ru-RU"/>
        </w:rPr>
        <w:t> – организация максимально продуктивной творческой деятельности детей начиная с 1 класса. Репродуктивно осваиваются только технологические приемы и способы. Главная задача курса — </w:t>
      </w:r>
      <w:r w:rsidRPr="002854D8">
        <w:rPr>
          <w:rFonts w:eastAsia="Times New Roman" w:cs="Times New Roman"/>
          <w:i/>
          <w:iCs/>
          <w:color w:val="000000"/>
          <w:sz w:val="28"/>
          <w:szCs w:val="28"/>
          <w:lang w:eastAsia="ru-RU"/>
        </w:rPr>
        <w:t>научить учащихся добывать знания и применять их в своей повседневной жизни, а также пользоваться различного рода источниками информации.</w:t>
      </w:r>
      <w:r w:rsidRPr="002854D8">
        <w:rPr>
          <w:rFonts w:eastAsia="Times New Roman" w:cs="Times New Roman"/>
          <w:color w:val="000000"/>
          <w:sz w:val="28"/>
          <w:szCs w:val="28"/>
          <w:lang w:eastAsia="ru-RU"/>
        </w:rPr>
        <w:t xml:space="preserve"> Для этого необходимо развивать рефлексивные способности, умение самостоятельно двигаться от незнания к знанию. Этот путь идет через осознание того, что известно и неизвестно, умение формулировать проблему, намечать пути ее решения, выбирать один </w:t>
      </w:r>
      <w:proofErr w:type="gramStart"/>
      <w:r w:rsidRPr="002854D8">
        <w:rPr>
          <w:rFonts w:eastAsia="Times New Roman" w:cs="Times New Roman"/>
          <w:color w:val="000000"/>
          <w:sz w:val="28"/>
          <w:szCs w:val="28"/>
          <w:lang w:eastAsia="ru-RU"/>
        </w:rPr>
        <w:t>их</w:t>
      </w:r>
      <w:proofErr w:type="gramEnd"/>
      <w:r w:rsidRPr="002854D8">
        <w:rPr>
          <w:rFonts w:eastAsia="Times New Roman" w:cs="Times New Roman"/>
          <w:color w:val="000000"/>
          <w:sz w:val="28"/>
          <w:szCs w:val="28"/>
          <w:lang w:eastAsia="ru-RU"/>
        </w:rPr>
        <w:t xml:space="preserve"> них, проверять его, оценивать полученный результат, а в случае необходимости повторять попытку до получения качественного результата.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Основные методы, реализующие развивающие идеи курса, — продуктивные (включают в себя наблюдения, размышления, обсуждения, открытия новых знаний, опытные исследования предметной среды и т. п.). С их помощью учитель ставит каждого ребенка в позицию субъекта своего учения, т. е. делает ученика активным участником процесса познания мира. Для этого урок строится так, чтобы в первую очередь обращаться к личному </w:t>
      </w:r>
      <w:r w:rsidRPr="002854D8">
        <w:rPr>
          <w:rFonts w:eastAsia="Times New Roman" w:cs="Times New Roman"/>
          <w:color w:val="000000"/>
          <w:sz w:val="28"/>
          <w:szCs w:val="28"/>
          <w:lang w:eastAsia="ru-RU"/>
        </w:rPr>
        <w:lastRenderedPageBreak/>
        <w:t>опыту учащихся, а учебник использовать для дополнения этого опыта научной информацией с последующим обобщением и практическим освоением приобретенной информации.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При таком подходе результатом освоения содержания курса становится не только усвоение заложенных в программе знаний, качественное выполнение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Для обеспечения качества практических работ (предметные результаты обучения) предусмотрено выполнение пробных поисковых, тренировочных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целостной работы. Их необходимо выполнять на этапе поиска возможных вариантов решения конструкторско-технологической или декоративно-художественной проблемы, выявленной в результате анализа предложенного образца изделия.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Развитие творческих способностей как части метапредметных результатов обучения обеспечивается стимулированием учащихся к поиску и самостоятельному решению конструкторско-технологических и декоративно-художественных задач, опорой на личный опыт учащихся, иллюстративный материал, систему вопросов и заданий, активизирующих познавательную поисковую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профессиональной деятельности мастеров, искать оптимальные пути решения возникающих эстетических, конструктивных и технологических проблем.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Развитие духовно-нравственных качеств личности, уважения к наследию и традициям народа своей страны и других стран обеспечивается созерцанием и обсуждением художественных образцов культуры, а также активным включением в доступную художественно-прикладную деятельность на уроках и во время внеурочных занятий.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Начиная со 2 класса, дети постепенно включаются в доступную элементарную проектную деятельность, которая направлена на развитие творческих качеств личности, коммуникабельности, чувства ответственности, умения искать и </w:t>
      </w:r>
      <w:r w:rsidRPr="002854D8">
        <w:rPr>
          <w:rFonts w:eastAsia="Times New Roman" w:cs="Times New Roman"/>
          <w:color w:val="000000"/>
          <w:sz w:val="28"/>
          <w:szCs w:val="28"/>
          <w:lang w:eastAsia="ru-RU"/>
        </w:rPr>
        <w:lastRenderedPageBreak/>
        <w:t>пользоваться информацией. Эта деятельность предполагает включение учащихся в активный познавательный и практический поиск: от выдвижения идеи и разработки замысла изделия (ясное целостное представление о будущем изделии и его назначении, выбор конструкции, художественных материалов, инструментов, определение рациональных приемов и последовательности выполнения) до практической реализации задуманного. Тематику проектов предлагает учитель либо выбирают сами учащиеся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Оценка результатов предметно-творческой деятельности учащихся</w:t>
      </w:r>
      <w:r w:rsidRPr="002854D8">
        <w:rPr>
          <w:rFonts w:eastAsia="Times New Roman" w:cs="Times New Roman"/>
          <w:color w:val="000000"/>
          <w:sz w:val="28"/>
          <w:szCs w:val="28"/>
          <w:lang w:eastAsia="ru-RU"/>
        </w:rPr>
        <w:t xml:space="preserve"> носит сквозной (накопительный) характер и осуществляется в ходе текущих и тематических проверок в течение всех четырех лет обучения в начальной школе. Текущему контролю подвергаются знания и умения, которые являются составной частью комплексных знаний и умений, </w:t>
      </w:r>
      <w:proofErr w:type="gramStart"/>
      <w:r w:rsidRPr="002854D8">
        <w:rPr>
          <w:rFonts w:eastAsia="Times New Roman" w:cs="Times New Roman"/>
          <w:color w:val="000000"/>
          <w:sz w:val="28"/>
          <w:szCs w:val="28"/>
          <w:lang w:eastAsia="ru-RU"/>
        </w:rPr>
        <w:t>например</w:t>
      </w:r>
      <w:proofErr w:type="gramEnd"/>
      <w:r w:rsidRPr="002854D8">
        <w:rPr>
          <w:rFonts w:eastAsia="Times New Roman" w:cs="Times New Roman"/>
          <w:color w:val="000000"/>
          <w:sz w:val="28"/>
          <w:szCs w:val="28"/>
          <w:lang w:eastAsia="ru-RU"/>
        </w:rPr>
        <w:t xml:space="preserve"> по обработке материалов, изготовлению конструкций макетов и моделей. Особое внимание уделяется работам, для изготовления которых были использованы</w:t>
      </w:r>
      <w:r w:rsidRPr="002854D8">
        <w:rPr>
          <w:rFonts w:eastAsia="Times New Roman" w:cs="Times New Roman"/>
          <w:i/>
          <w:iCs/>
          <w:color w:val="000000"/>
          <w:sz w:val="28"/>
          <w:szCs w:val="28"/>
          <w:lang w:eastAsia="ru-RU"/>
        </w:rPr>
        <w:t> </w:t>
      </w:r>
      <w:r w:rsidRPr="002854D8">
        <w:rPr>
          <w:rFonts w:eastAsia="Times New Roman" w:cs="Times New Roman"/>
          <w:color w:val="000000"/>
          <w:sz w:val="28"/>
          <w:szCs w:val="28"/>
          <w:lang w:eastAsia="ru-RU"/>
        </w:rPr>
        <w:t>чертежные инструменты</w:t>
      </w:r>
      <w:r w:rsidRPr="002854D8">
        <w:rPr>
          <w:rFonts w:eastAsia="Times New Roman" w:cs="Times New Roman"/>
          <w:i/>
          <w:iCs/>
          <w:color w:val="000000"/>
          <w:sz w:val="28"/>
          <w:szCs w:val="28"/>
          <w:lang w:eastAsia="ru-RU"/>
        </w:rPr>
        <w:t>, </w:t>
      </w:r>
      <w:r w:rsidRPr="002854D8">
        <w:rPr>
          <w:rFonts w:eastAsia="Times New Roman" w:cs="Times New Roman"/>
          <w:color w:val="000000"/>
          <w:sz w:val="28"/>
          <w:szCs w:val="28"/>
          <w:lang w:eastAsia="ru-RU"/>
        </w:rPr>
        <w:t>поскольку умения владеть ими в курсе технологии в начальной школе являются основными и базовыми для большинства видов художественно-творческой деятельности. Учитель может дополнительно наблюдать и фиксировать динамику личностных изменений каждого ребенка (учебная и социальная мотивация, самооценка, ценностные и морально-этические ориентации).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Критерии оценки качественных результатов выполнения заданий: </w:t>
      </w:r>
      <w:r w:rsidRPr="002854D8">
        <w:rPr>
          <w:rFonts w:eastAsia="Times New Roman" w:cs="Times New Roman"/>
          <w:i/>
          <w:iCs/>
          <w:color w:val="000000"/>
          <w:sz w:val="28"/>
          <w:szCs w:val="28"/>
          <w:lang w:eastAsia="ru-RU"/>
        </w:rPr>
        <w:t>полнота и правильность ответа</w:t>
      </w:r>
      <w:r w:rsidRPr="002854D8">
        <w:rPr>
          <w:rFonts w:eastAsia="Times New Roman" w:cs="Times New Roman"/>
          <w:color w:val="000000"/>
          <w:sz w:val="28"/>
          <w:szCs w:val="28"/>
          <w:lang w:eastAsia="ru-RU"/>
        </w:rPr>
        <w:t>, </w:t>
      </w:r>
      <w:r w:rsidRPr="002854D8">
        <w:rPr>
          <w:rFonts w:eastAsia="Times New Roman" w:cs="Times New Roman"/>
          <w:i/>
          <w:iCs/>
          <w:color w:val="000000"/>
          <w:sz w:val="28"/>
          <w:szCs w:val="28"/>
          <w:lang w:eastAsia="ru-RU"/>
        </w:rPr>
        <w:t>соответствие изготовленной детали изделия или всего изделия заданным характеристикам</w:t>
      </w:r>
      <w:r w:rsidRPr="002854D8">
        <w:rPr>
          <w:rFonts w:eastAsia="Times New Roman" w:cs="Times New Roman"/>
          <w:color w:val="000000"/>
          <w:sz w:val="28"/>
          <w:szCs w:val="28"/>
          <w:lang w:eastAsia="ru-RU"/>
        </w:rPr>
        <w:t>, </w:t>
      </w:r>
      <w:r w:rsidRPr="002854D8">
        <w:rPr>
          <w:rFonts w:eastAsia="Times New Roman" w:cs="Times New Roman"/>
          <w:i/>
          <w:iCs/>
          <w:color w:val="000000"/>
          <w:sz w:val="28"/>
          <w:szCs w:val="28"/>
          <w:lang w:eastAsia="ru-RU"/>
        </w:rPr>
        <w:t>аккуратность сборки</w:t>
      </w:r>
      <w:r w:rsidRPr="002854D8">
        <w:rPr>
          <w:rFonts w:eastAsia="Times New Roman" w:cs="Times New Roman"/>
          <w:color w:val="000000"/>
          <w:sz w:val="28"/>
          <w:szCs w:val="28"/>
          <w:lang w:eastAsia="ru-RU"/>
        </w:rPr>
        <w:t> деталей, </w:t>
      </w:r>
      <w:r w:rsidRPr="002854D8">
        <w:rPr>
          <w:rFonts w:eastAsia="Times New Roman" w:cs="Times New Roman"/>
          <w:i/>
          <w:iCs/>
          <w:color w:val="000000"/>
          <w:sz w:val="28"/>
          <w:szCs w:val="28"/>
          <w:lang w:eastAsia="ru-RU"/>
        </w:rPr>
        <w:t>общая эстетика</w:t>
      </w:r>
      <w:r w:rsidRPr="002854D8">
        <w:rPr>
          <w:rFonts w:eastAsia="Times New Roman" w:cs="Times New Roman"/>
          <w:color w:val="000000"/>
          <w:sz w:val="28"/>
          <w:szCs w:val="28"/>
          <w:lang w:eastAsia="ru-RU"/>
        </w:rPr>
        <w:t> изделия – его композиционное и цветовое решение, внесение </w:t>
      </w:r>
      <w:r w:rsidRPr="002854D8">
        <w:rPr>
          <w:rFonts w:eastAsia="Times New Roman" w:cs="Times New Roman"/>
          <w:i/>
          <w:iCs/>
          <w:color w:val="000000"/>
          <w:sz w:val="28"/>
          <w:szCs w:val="28"/>
          <w:lang w:eastAsia="ru-RU"/>
        </w:rPr>
        <w:t>творческих элементов</w:t>
      </w:r>
      <w:r w:rsidRPr="002854D8">
        <w:rPr>
          <w:rFonts w:eastAsia="Times New Roman" w:cs="Times New Roman"/>
          <w:color w:val="000000"/>
          <w:sz w:val="28"/>
          <w:szCs w:val="28"/>
          <w:lang w:eastAsia="ru-RU"/>
        </w:rPr>
        <w:t> в конструкцию или технологию изготовления изделия (там, где это возможно или предусмотрено заданием).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 заданиях </w:t>
      </w:r>
      <w:r w:rsidRPr="002854D8">
        <w:rPr>
          <w:rFonts w:eastAsia="Times New Roman" w:cs="Times New Roman"/>
          <w:b/>
          <w:bCs/>
          <w:i/>
          <w:iCs/>
          <w:color w:val="000000"/>
          <w:sz w:val="28"/>
          <w:szCs w:val="28"/>
          <w:lang w:eastAsia="ru-RU"/>
        </w:rPr>
        <w:t>проектного характера</w:t>
      </w:r>
      <w:r w:rsidRPr="002854D8">
        <w:rPr>
          <w:rFonts w:eastAsia="Times New Roman" w:cs="Times New Roman"/>
          <w:color w:val="000000"/>
          <w:sz w:val="28"/>
          <w:szCs w:val="28"/>
          <w:lang w:eastAsia="ru-RU"/>
        </w:rPr>
        <w:t> внимание обращается на умения принять поставленную задачу. Искать и отбирать необходимую информацию находить решение возникающих (или специально заданных) конструкторско-технологических проблем, изготовлять изделие по заданным параметрам и оформлять сообщение, а также отмечать активность, инициативность, коммуникабельность учащихся, умения выполнять свою роль в группе, вносить предложения для выполнения практической части задания, защищать проект.</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Итоговая оценка по технологии проводится в соответствии с</w:t>
      </w:r>
      <w:r w:rsidRPr="002854D8">
        <w:rPr>
          <w:rFonts w:eastAsia="Times New Roman" w:cs="Times New Roman"/>
          <w:b/>
          <w:bCs/>
          <w:i/>
          <w:iCs/>
          <w:color w:val="000000"/>
          <w:sz w:val="28"/>
          <w:szCs w:val="28"/>
          <w:lang w:eastAsia="ru-RU"/>
        </w:rPr>
        <w:t> </w:t>
      </w:r>
      <w:r w:rsidRPr="002854D8">
        <w:rPr>
          <w:rFonts w:eastAsia="Times New Roman" w:cs="Times New Roman"/>
          <w:color w:val="000000"/>
          <w:sz w:val="28"/>
          <w:szCs w:val="28"/>
          <w:lang w:eastAsia="ru-RU"/>
        </w:rPr>
        <w:t>требованиями федерального государственного образовательного стандарта начального общего образования. Для итоговой аттестации каждый ученик в течение четырех лет обучения создает свой «Портфель достижений», куда собирает зачтенные результаты текущего контроля, представленные в виде изделий или их фотографий. Краткие описания или отчеты о выполненных проектах и (или) проверочных заданий, грамоты, благодарности и т. п. В конце 4 класса рекомендуется проводить итоговую выставку лучших работ учащихся, выполненных как на уроках технологии, так и во время внеурочной декоративно-художественной, технической, проектной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Место учебного предмета.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 изучение предмета «Технология» в начальной школе выделяется 136 часов. В каждом классе урок технологии проводится 1 раз в неделю. При этом в 1 классе курс рассчитан на 33 ч (33 учебных недели), а в каждом из остальных классов — на 34 ч (34 учебных недели).</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Ценностные ориентиры содержания учебного предмета.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 класс</w:t>
      </w:r>
    </w:p>
    <w:p w:rsidR="00157E2F" w:rsidRPr="002854D8" w:rsidRDefault="00157E2F" w:rsidP="002854D8">
      <w:pPr>
        <w:numPr>
          <w:ilvl w:val="0"/>
          <w:numId w:val="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направленность на формирование у первоклассников умения учиться (произвольность на высоком уровне, умение планировать и контролировать собственные действия, умение проявлять самостоятельность и т.д.);</w:t>
      </w:r>
    </w:p>
    <w:p w:rsidR="00157E2F" w:rsidRPr="002854D8" w:rsidRDefault="00157E2F" w:rsidP="002854D8">
      <w:pPr>
        <w:numPr>
          <w:ilvl w:val="0"/>
          <w:numId w:val="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устойчивых и систематических представлений о достойном образе жизни в гармони с окружающим миром;</w:t>
      </w:r>
    </w:p>
    <w:p w:rsidR="00157E2F" w:rsidRPr="002854D8" w:rsidRDefault="00157E2F" w:rsidP="002854D8">
      <w:pPr>
        <w:numPr>
          <w:ilvl w:val="0"/>
          <w:numId w:val="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личностно-ориентированная направленность;</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2 класс</w:t>
      </w:r>
    </w:p>
    <w:p w:rsidR="00157E2F" w:rsidRPr="002854D8" w:rsidRDefault="00157E2F" w:rsidP="002854D8">
      <w:pPr>
        <w:numPr>
          <w:ilvl w:val="0"/>
          <w:numId w:val="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работа с информацией;</w:t>
      </w:r>
    </w:p>
    <w:p w:rsidR="00157E2F" w:rsidRPr="002854D8" w:rsidRDefault="00157E2F" w:rsidP="002854D8">
      <w:pPr>
        <w:numPr>
          <w:ilvl w:val="0"/>
          <w:numId w:val="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формирование у учащихся «умения учиться»;</w:t>
      </w:r>
    </w:p>
    <w:p w:rsidR="00157E2F" w:rsidRPr="002854D8" w:rsidRDefault="00157E2F" w:rsidP="002854D8">
      <w:pPr>
        <w:numPr>
          <w:ilvl w:val="0"/>
          <w:numId w:val="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позитивного эмоционально-ценностного отношения к изучению простейших законов создания предметной среды посредством освоения технологии преобразования доступных материалов;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3 класс</w:t>
      </w:r>
    </w:p>
    <w:p w:rsidR="00157E2F" w:rsidRPr="002854D8" w:rsidRDefault="00157E2F" w:rsidP="002854D8">
      <w:pPr>
        <w:numPr>
          <w:ilvl w:val="0"/>
          <w:numId w:val="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направленность на формирование у учащихся умения учиться;</w:t>
      </w:r>
    </w:p>
    <w:p w:rsidR="00157E2F" w:rsidRPr="002854D8" w:rsidRDefault="00157E2F" w:rsidP="002854D8">
      <w:pPr>
        <w:numPr>
          <w:ilvl w:val="0"/>
          <w:numId w:val="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направленность на формирование общих представлений о мире, созданном умом и руками человека;</w:t>
      </w:r>
    </w:p>
    <w:p w:rsidR="00157E2F" w:rsidRPr="002854D8" w:rsidRDefault="00157E2F" w:rsidP="002854D8">
      <w:pPr>
        <w:numPr>
          <w:ilvl w:val="0"/>
          <w:numId w:val="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первоначальных конструкторско-технологических и организационно-экономических знаний;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4 класс</w:t>
      </w:r>
    </w:p>
    <w:p w:rsidR="00157E2F" w:rsidRPr="002854D8" w:rsidRDefault="00157E2F" w:rsidP="002854D8">
      <w:pPr>
        <w:numPr>
          <w:ilvl w:val="0"/>
          <w:numId w:val="8"/>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у учащихся «умения учиться</w:t>
      </w:r>
      <w:proofErr w:type="gramStart"/>
      <w:r w:rsidRPr="002854D8">
        <w:rPr>
          <w:rFonts w:eastAsia="Times New Roman" w:cs="Times New Roman"/>
          <w:color w:val="000000"/>
          <w:sz w:val="28"/>
          <w:szCs w:val="28"/>
          <w:lang w:eastAsia="ru-RU"/>
        </w:rPr>
        <w:t>»(</w:t>
      </w:r>
      <w:proofErr w:type="gramEnd"/>
      <w:r w:rsidRPr="002854D8">
        <w:rPr>
          <w:rFonts w:eastAsia="Times New Roman" w:cs="Times New Roman"/>
          <w:color w:val="000000"/>
          <w:sz w:val="28"/>
          <w:szCs w:val="28"/>
          <w:lang w:eastAsia="ru-RU"/>
        </w:rPr>
        <w:t>произвольность на высоком уровне, умение планировать и контролировать собственные действия, умение проявлять самостоятельность и т.д.);</w:t>
      </w:r>
    </w:p>
    <w:p w:rsidR="00157E2F" w:rsidRPr="002854D8" w:rsidRDefault="00157E2F" w:rsidP="002854D8">
      <w:pPr>
        <w:numPr>
          <w:ilvl w:val="0"/>
          <w:numId w:val="8"/>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позитивного эмоционально-ценностного отношения к взаимосвязи человека с природой;</w:t>
      </w:r>
    </w:p>
    <w:p w:rsidR="00157E2F" w:rsidRPr="002854D8" w:rsidRDefault="00157E2F" w:rsidP="002854D8">
      <w:pPr>
        <w:numPr>
          <w:ilvl w:val="0"/>
          <w:numId w:val="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направленность на умение учиться ориентироваться в целях и задачах, условиях общения, выборе адекватных языковых сре</w:t>
      </w:r>
      <w:proofErr w:type="gramStart"/>
      <w:r w:rsidRPr="002854D8">
        <w:rPr>
          <w:rFonts w:eastAsia="Times New Roman" w:cs="Times New Roman"/>
          <w:color w:val="000000"/>
          <w:sz w:val="28"/>
          <w:szCs w:val="28"/>
          <w:lang w:eastAsia="ru-RU"/>
        </w:rPr>
        <w:t>дств дл</w:t>
      </w:r>
      <w:proofErr w:type="gramEnd"/>
      <w:r w:rsidRPr="002854D8">
        <w:rPr>
          <w:rFonts w:eastAsia="Times New Roman" w:cs="Times New Roman"/>
          <w:color w:val="000000"/>
          <w:sz w:val="28"/>
          <w:szCs w:val="28"/>
          <w:lang w:eastAsia="ru-RU"/>
        </w:rPr>
        <w:t>я успешного решения коммуникативной задачи;</w:t>
      </w:r>
    </w:p>
    <w:p w:rsidR="00157E2F" w:rsidRPr="002854D8" w:rsidRDefault="00157E2F" w:rsidP="002854D8">
      <w:pPr>
        <w:numPr>
          <w:ilvl w:val="0"/>
          <w:numId w:val="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формирование первоначального опыта преобразовательной художественно-творческой и технико-технологической деятельности, основанной на образцах духовно-культурного содержания и современных достижениях науки и техники.</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Результаты освоения курса «Технология»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Личностные результаты освоения основной образовательной программы</w:t>
      </w:r>
      <w:r w:rsidRPr="002854D8">
        <w:rPr>
          <w:rFonts w:eastAsia="Times New Roman" w:cs="Times New Roman"/>
          <w:color w:val="000000"/>
          <w:sz w:val="28"/>
          <w:szCs w:val="28"/>
          <w:lang w:eastAsia="ru-RU"/>
        </w:rPr>
        <w:t> начального общего образования должны отражать:</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w:t>
      </w:r>
      <w:r w:rsidRPr="002854D8">
        <w:rPr>
          <w:rFonts w:eastAsia="Times New Roman" w:cs="Times New Roman"/>
          <w:color w:val="000000"/>
          <w:sz w:val="28"/>
          <w:szCs w:val="28"/>
          <w:lang w:eastAsia="ru-RU"/>
        </w:rPr>
        <w:lastRenderedPageBreak/>
        <w:t>многонационального российского общества; становление гуманистических и демократических ценностных ориентаций;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3) формирование уважительного отношения к иному мнению, истории и культуре других народов;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4) овладеть начальными навыками адаптации в динамично изменяющемся и развивающемся мире;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5) принять и освоить социальную роль обучающегося, развивать мотивы учебной деятельности и формировать личностный смысл учения;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7) формировать эстетические потребности ценностей и чувств;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8) развитие этических чувств, доброжелательности и эмоционально нравственной отзывчивости, понимания и сопереживания чувствам других людей;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9) развитие навыков сотрудничества </w:t>
      </w:r>
      <w:proofErr w:type="gramStart"/>
      <w:r w:rsidRPr="002854D8">
        <w:rPr>
          <w:rFonts w:eastAsia="Times New Roman" w:cs="Times New Roman"/>
          <w:color w:val="000000"/>
          <w:sz w:val="28"/>
          <w:szCs w:val="28"/>
          <w:lang w:eastAsia="ru-RU"/>
        </w:rPr>
        <w:t>со</w:t>
      </w:r>
      <w:proofErr w:type="gramEnd"/>
      <w:r w:rsidRPr="002854D8">
        <w:rPr>
          <w:rFonts w:eastAsia="Times New Roman" w:cs="Times New Roman"/>
          <w:color w:val="000000"/>
          <w:sz w:val="28"/>
          <w:szCs w:val="28"/>
          <w:lang w:eastAsia="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10) формировать установку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roofErr w:type="spellStart"/>
      <w:r w:rsidRPr="002854D8">
        <w:rPr>
          <w:rFonts w:eastAsia="Times New Roman" w:cs="Times New Roman"/>
          <w:b/>
          <w:bCs/>
          <w:color w:val="000000"/>
          <w:sz w:val="28"/>
          <w:szCs w:val="28"/>
          <w:lang w:eastAsia="ru-RU"/>
        </w:rPr>
        <w:t>Метапредметные</w:t>
      </w:r>
      <w:proofErr w:type="spellEnd"/>
      <w:r w:rsidRPr="002854D8">
        <w:rPr>
          <w:rFonts w:eastAsia="Times New Roman" w:cs="Times New Roman"/>
          <w:b/>
          <w:bCs/>
          <w:color w:val="000000"/>
          <w:sz w:val="28"/>
          <w:szCs w:val="28"/>
          <w:lang w:eastAsia="ru-RU"/>
        </w:rPr>
        <w:t xml:space="preserve"> результаты освоения основной образовательной программы</w:t>
      </w:r>
      <w:r w:rsidRPr="002854D8">
        <w:rPr>
          <w:rFonts w:eastAsia="Times New Roman" w:cs="Times New Roman"/>
          <w:color w:val="000000"/>
          <w:sz w:val="28"/>
          <w:szCs w:val="28"/>
          <w:lang w:eastAsia="ru-RU"/>
        </w:rPr>
        <w:t> начального общего образования должны отражать:</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 овладение способностью принимать и сохранять цели и задачи учебной деятельности, поиска средств ее осуществления;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2) освоение способов решения проблем творческого и поискового характера;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5) освоение начальных форм познавательной и личностной рефлексии;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6) использование знаково-символических сре</w:t>
      </w:r>
      <w:proofErr w:type="gramStart"/>
      <w:r w:rsidRPr="002854D8">
        <w:rPr>
          <w:rFonts w:eastAsia="Times New Roman" w:cs="Times New Roman"/>
          <w:color w:val="000000"/>
          <w:sz w:val="28"/>
          <w:szCs w:val="28"/>
          <w:lang w:eastAsia="ru-RU"/>
        </w:rPr>
        <w:t>дств пр</w:t>
      </w:r>
      <w:proofErr w:type="gramEnd"/>
      <w:r w:rsidRPr="002854D8">
        <w:rPr>
          <w:rFonts w:eastAsia="Times New Roman" w:cs="Times New Roman"/>
          <w:color w:val="000000"/>
          <w:sz w:val="28"/>
          <w:szCs w:val="28"/>
          <w:lang w:eastAsia="ru-RU"/>
        </w:rPr>
        <w:t>едставления информации для создания моделей изучаемых объектов и процессов, схем решения учебных и практических задач;</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w:t>
      </w:r>
      <w:proofErr w:type="gramStart"/>
      <w:r w:rsidRPr="002854D8">
        <w:rPr>
          <w:rFonts w:eastAsia="Times New Roman" w:cs="Times New Roman"/>
          <w:color w:val="000000"/>
          <w:sz w:val="28"/>
          <w:szCs w:val="28"/>
          <w:lang w:eastAsia="ru-RU"/>
        </w:rPr>
        <w:t>предмета</w:t>
      </w:r>
      <w:proofErr w:type="gramEnd"/>
      <w:r w:rsidRPr="002854D8">
        <w:rPr>
          <w:rFonts w:eastAsia="Times New Roman" w:cs="Times New Roman"/>
          <w:color w:val="000000"/>
          <w:sz w:val="28"/>
          <w:szCs w:val="28"/>
          <w:lang w:eastAsia="ru-RU"/>
        </w:rPr>
        <w:t>;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w:t>
      </w:r>
      <w:proofErr w:type="gramStart"/>
      <w:r w:rsidRPr="002854D8">
        <w:rPr>
          <w:rFonts w:eastAsia="Times New Roman" w:cs="Times New Roman"/>
          <w:color w:val="000000"/>
          <w:sz w:val="28"/>
          <w:szCs w:val="28"/>
          <w:lang w:eastAsia="ru-RU"/>
        </w:rPr>
        <w:t>о-</w:t>
      </w:r>
      <w:proofErr w:type="gramEnd"/>
      <w:r w:rsidRPr="002854D8">
        <w:rPr>
          <w:rFonts w:eastAsia="Times New Roman" w:cs="Times New Roman"/>
          <w:color w:val="000000"/>
          <w:sz w:val="28"/>
          <w:szCs w:val="28"/>
          <w:lang w:eastAsia="ru-RU"/>
        </w:rPr>
        <w:t xml:space="preserve"> следственных связей, построения рассуждений, отнесения к известным понятиям;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 xml:space="preserve">11) готовность слушать собеседника и вести диалог; готовность признавать возможность существования различных точек зрения и права каждого </w:t>
      </w:r>
      <w:proofErr w:type="gramStart"/>
      <w:r w:rsidRPr="002854D8">
        <w:rPr>
          <w:rFonts w:eastAsia="Times New Roman" w:cs="Times New Roman"/>
          <w:color w:val="000000"/>
          <w:sz w:val="28"/>
          <w:szCs w:val="28"/>
          <w:lang w:eastAsia="ru-RU"/>
        </w:rPr>
        <w:t>иметь свою; излагать</w:t>
      </w:r>
      <w:proofErr w:type="gramEnd"/>
      <w:r w:rsidRPr="002854D8">
        <w:rPr>
          <w:rFonts w:eastAsia="Times New Roman" w:cs="Times New Roman"/>
          <w:color w:val="000000"/>
          <w:sz w:val="28"/>
          <w:szCs w:val="28"/>
          <w:lang w:eastAsia="ru-RU"/>
        </w:rPr>
        <w:t xml:space="preserve"> свое мнение и аргументировать свою точку зрения и оценку событий;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12)умение определять общие цели и пути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13) готовность конструктивно разрешать конфликты посредством учета интересов сторон и сотрудничества;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15) овладение базовыми предметными и </w:t>
      </w:r>
      <w:proofErr w:type="spellStart"/>
      <w:r w:rsidRPr="002854D8">
        <w:rPr>
          <w:rFonts w:eastAsia="Times New Roman" w:cs="Times New Roman"/>
          <w:color w:val="000000"/>
          <w:sz w:val="28"/>
          <w:szCs w:val="28"/>
          <w:lang w:eastAsia="ru-RU"/>
        </w:rPr>
        <w:t>межпредметными</w:t>
      </w:r>
      <w:proofErr w:type="spellEnd"/>
      <w:r w:rsidRPr="002854D8">
        <w:rPr>
          <w:rFonts w:eastAsia="Times New Roman" w:cs="Times New Roman"/>
          <w:color w:val="000000"/>
          <w:sz w:val="28"/>
          <w:szCs w:val="28"/>
          <w:lang w:eastAsia="ru-RU"/>
        </w:rPr>
        <w:t xml:space="preserve"> понятиями, отражающими существенные связи и отношения между объектами и процессами;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Предметные результаты освоения основной образовательной программы</w:t>
      </w:r>
      <w:r w:rsidRPr="002854D8">
        <w:rPr>
          <w:rFonts w:eastAsia="Times New Roman" w:cs="Times New Roman"/>
          <w:color w:val="000000"/>
          <w:sz w:val="28"/>
          <w:szCs w:val="28"/>
          <w:lang w:eastAsia="ru-RU"/>
        </w:rPr>
        <w:t> начального общего образования должны отражать:</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1)</w:t>
      </w:r>
      <w:r w:rsidRPr="002854D8">
        <w:rPr>
          <w:rFonts w:eastAsia="Times New Roman" w:cs="Times New Roman"/>
          <w:color w:val="000000"/>
          <w:sz w:val="28"/>
          <w:szCs w:val="28"/>
          <w:lang w:eastAsia="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2)</w:t>
      </w:r>
      <w:r w:rsidRPr="002854D8">
        <w:rPr>
          <w:rFonts w:eastAsia="Times New Roman" w:cs="Times New Roman"/>
          <w:color w:val="000000"/>
          <w:sz w:val="28"/>
          <w:szCs w:val="28"/>
          <w:lang w:eastAsia="ru-RU"/>
        </w:rPr>
        <w:t>усвоение первоначальных представлений о материальной культуре как продукте предметно – преобразующей деятельности человека;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3)</w:t>
      </w:r>
      <w:r w:rsidRPr="002854D8">
        <w:rPr>
          <w:rFonts w:eastAsia="Times New Roman" w:cs="Times New Roman"/>
          <w:color w:val="000000"/>
          <w:sz w:val="28"/>
          <w:szCs w:val="28"/>
          <w:lang w:eastAsia="ru-RU"/>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4)</w:t>
      </w:r>
      <w:r w:rsidRPr="002854D8">
        <w:rPr>
          <w:rFonts w:eastAsia="Times New Roman" w:cs="Times New Roman"/>
          <w:color w:val="000000"/>
          <w:sz w:val="28"/>
          <w:szCs w:val="28"/>
          <w:lang w:eastAsia="ru-RU"/>
        </w:rPr>
        <w:t> использование приобретенных знаний и умений для творческого решения несложных конструкторских, Художественно – конструкторских (дизайнерских), технологических и организационных задач;</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5)</w:t>
      </w:r>
      <w:r w:rsidRPr="002854D8">
        <w:rPr>
          <w:rFonts w:eastAsia="Times New Roman" w:cs="Times New Roman"/>
          <w:color w:val="000000"/>
          <w:sz w:val="28"/>
          <w:szCs w:val="28"/>
          <w:lang w:eastAsia="ru-RU"/>
        </w:rPr>
        <w:t> приобретение первоначальных навыков совместной продуктивной деятельности, сотрудничества, взаимопомощи, планирования и организации;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6)</w:t>
      </w:r>
      <w:r w:rsidRPr="002854D8">
        <w:rPr>
          <w:rFonts w:eastAsia="Times New Roman" w:cs="Times New Roman"/>
          <w:color w:val="000000"/>
          <w:sz w:val="28"/>
          <w:szCs w:val="28"/>
          <w:lang w:eastAsia="ru-RU"/>
        </w:rPr>
        <w:t xml:space="preserve">приобретение первоначальных знаний о правилах создания предметной и информационной среды и умений применять их для выполнения </w:t>
      </w:r>
      <w:proofErr w:type="spellStart"/>
      <w:r w:rsidRPr="002854D8">
        <w:rPr>
          <w:rFonts w:eastAsia="Times New Roman" w:cs="Times New Roman"/>
          <w:color w:val="000000"/>
          <w:sz w:val="28"/>
          <w:szCs w:val="28"/>
          <w:lang w:eastAsia="ru-RU"/>
        </w:rPr>
        <w:t>учебно</w:t>
      </w:r>
      <w:proofErr w:type="spellEnd"/>
      <w:r w:rsidRPr="002854D8">
        <w:rPr>
          <w:rFonts w:eastAsia="Times New Roman" w:cs="Times New Roman"/>
          <w:color w:val="000000"/>
          <w:sz w:val="28"/>
          <w:szCs w:val="28"/>
          <w:lang w:eastAsia="ru-RU"/>
        </w:rPr>
        <w:t xml:space="preserve"> – познавательных и проектных художественно-конструкторских задач.</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1 класс (33 часа) Содержание учебного предмета</w:t>
      </w:r>
    </w:p>
    <w:tbl>
      <w:tblPr>
        <w:tblW w:w="13995" w:type="dxa"/>
        <w:tblCellMar>
          <w:top w:w="105" w:type="dxa"/>
          <w:left w:w="105" w:type="dxa"/>
          <w:bottom w:w="105" w:type="dxa"/>
          <w:right w:w="105" w:type="dxa"/>
        </w:tblCellMar>
        <w:tblLook w:val="04A0" w:firstRow="1" w:lastRow="0" w:firstColumn="1" w:lastColumn="0" w:noHBand="0" w:noVBand="1"/>
      </w:tblPr>
      <w:tblGrid>
        <w:gridCol w:w="3100"/>
        <w:gridCol w:w="10895"/>
      </w:tblGrid>
      <w:tr w:rsidR="00157E2F" w:rsidRPr="002854D8" w:rsidTr="00157E2F">
        <w:tc>
          <w:tcPr>
            <w:tcW w:w="30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 программы</w:t>
            </w:r>
          </w:p>
        </w:tc>
        <w:tc>
          <w:tcPr>
            <w:tcW w:w="105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Программное содержание</w:t>
            </w:r>
          </w:p>
        </w:tc>
      </w:tr>
      <w:tr w:rsidR="00157E2F" w:rsidRPr="002854D8" w:rsidTr="00157E2F">
        <w:tc>
          <w:tcPr>
            <w:tcW w:w="300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 1.</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Общекультурные и </w:t>
            </w:r>
            <w:proofErr w:type="spellStart"/>
            <w:r w:rsidRPr="002854D8">
              <w:rPr>
                <w:rFonts w:eastAsia="Times New Roman" w:cs="Times New Roman"/>
                <w:b/>
                <w:bCs/>
                <w:color w:val="000000"/>
                <w:sz w:val="28"/>
                <w:szCs w:val="28"/>
                <w:lang w:eastAsia="ru-RU"/>
              </w:rPr>
              <w:t>общетрудовые</w:t>
            </w:r>
            <w:proofErr w:type="spellEnd"/>
            <w:r w:rsidRPr="002854D8">
              <w:rPr>
                <w:rFonts w:eastAsia="Times New Roman" w:cs="Times New Roman"/>
                <w:b/>
                <w:bCs/>
                <w:color w:val="000000"/>
                <w:sz w:val="28"/>
                <w:szCs w:val="28"/>
                <w:lang w:eastAsia="ru-RU"/>
              </w:rPr>
              <w:t xml:space="preserve"> компетенции.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Основы культуры труда, самообслуживание</w:t>
            </w:r>
          </w:p>
        </w:tc>
        <w:tc>
          <w:tcPr>
            <w:tcW w:w="10545" w:type="dxa"/>
            <w:tcBorders>
              <w:top w:val="single" w:sz="6" w:space="0" w:color="000000"/>
              <w:left w:val="single" w:sz="6" w:space="0" w:color="000000"/>
              <w:bottom w:val="nil"/>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Рукотворный мир как результат труда человека.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Человек — творец и созидатель, создатель духовно-культурной и материальной среды. Предметное окружение детей</w:t>
            </w:r>
            <w:r w:rsidRPr="002854D8">
              <w:rPr>
                <w:rFonts w:eastAsia="Times New Roman" w:cs="Times New Roman"/>
                <w:b/>
                <w:bCs/>
                <w:color w:val="000000"/>
                <w:sz w:val="28"/>
                <w:szCs w:val="28"/>
                <w:lang w:eastAsia="ru-RU"/>
              </w:rPr>
              <w:t> </w:t>
            </w:r>
            <w:r w:rsidRPr="002854D8">
              <w:rPr>
                <w:rFonts w:eastAsia="Times New Roman" w:cs="Times New Roman"/>
                <w:color w:val="000000"/>
                <w:sz w:val="28"/>
                <w:szCs w:val="28"/>
                <w:lang w:eastAsia="ru-RU"/>
              </w:rPr>
              <w:t>Трудовая деятельность и ее значение в жизни человека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Трудовая деятельность в жизни человека. Основы культуры труда.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Мастера и их профессии (знакомые детям).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Организация рабочего места, рациональное размещение на рабочем месте материалов и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Соблюдение в работе безопасных приёмов труда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Природа в художественно-практической деятельности человека.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Отражение мотивов природы в декоративно-прикладном творчестве.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Использование форм и образов природы в создании предметной среды (в лепке, </w:t>
            </w:r>
            <w:r w:rsidRPr="002854D8">
              <w:rPr>
                <w:rFonts w:eastAsia="Times New Roman" w:cs="Times New Roman"/>
                <w:color w:val="000000"/>
                <w:sz w:val="28"/>
                <w:szCs w:val="28"/>
                <w:lang w:eastAsia="ru-RU"/>
              </w:rPr>
              <w:lastRenderedPageBreak/>
              <w:t>аппликации, мозаике и пр.)</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Природа и техническая среда.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Проблемы экологии.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Общее представление о конструктивных особенностях изделий (изделие и его детали)</w:t>
            </w:r>
          </w:p>
        </w:tc>
      </w:tr>
      <w:tr w:rsidR="00157E2F" w:rsidRPr="002854D8" w:rsidTr="00157E2F">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157E2F" w:rsidRPr="002854D8" w:rsidRDefault="00157E2F" w:rsidP="00157E2F">
            <w:pPr>
              <w:spacing w:after="0" w:line="240" w:lineRule="auto"/>
              <w:rPr>
                <w:rFonts w:eastAsia="Times New Roman" w:cs="Times New Roman"/>
                <w:color w:val="000000"/>
                <w:sz w:val="28"/>
                <w:szCs w:val="28"/>
                <w:lang w:eastAsia="ru-RU"/>
              </w:rPr>
            </w:pPr>
          </w:p>
        </w:tc>
        <w:tc>
          <w:tcPr>
            <w:tcW w:w="10545" w:type="dxa"/>
            <w:tcBorders>
              <w:top w:val="nil"/>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Дом и семья. Самообслуживание.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Самообслуживание (поддержание чистоты, опрятность).</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Изготовление для близких подарков (открытки, сувениры и т. п.). Растения в доме (уход за растениями)</w:t>
            </w:r>
          </w:p>
        </w:tc>
      </w:tr>
      <w:tr w:rsidR="00157E2F" w:rsidRPr="002854D8" w:rsidTr="00157E2F">
        <w:tc>
          <w:tcPr>
            <w:tcW w:w="300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 2.</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Технология ручной обработки материалов.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Элементы графической грамоты</w:t>
            </w:r>
          </w:p>
        </w:tc>
        <w:tc>
          <w:tcPr>
            <w:tcW w:w="10545" w:type="dxa"/>
            <w:tcBorders>
              <w:top w:val="single" w:sz="6" w:space="0" w:color="000000"/>
              <w:left w:val="single" w:sz="6" w:space="0" w:color="000000"/>
              <w:bottom w:val="nil"/>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Общее понятие о материалах, их происхождении. Исследование элементарных физических, и технологических свойств доступных материалов. Формирование опыта как основы обучения и познания, осуществление поисково</w:t>
            </w:r>
            <w:r w:rsidRPr="002854D8">
              <w:rPr>
                <w:rFonts w:eastAsia="Times New Roman" w:cs="Times New Roman"/>
                <w:color w:val="000000"/>
                <w:sz w:val="28"/>
                <w:szCs w:val="28"/>
                <w:lang w:eastAsia="ru-RU"/>
              </w:rPr>
              <w:softHyphen/>
              <w:t>-аналитической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Подготовка материалов к работе. Экономное расходование материалов.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Способы обработки материалов для получения различных декоративно-художественных эффектов (разметка по шаблону, сгибание, складывание)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Общее представление о технологическом процессе.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Этапы (технология) изготовления изделий из разных материалов (общее </w:t>
            </w:r>
            <w:r w:rsidRPr="002854D8">
              <w:rPr>
                <w:rFonts w:eastAsia="Times New Roman" w:cs="Times New Roman"/>
                <w:color w:val="000000"/>
                <w:sz w:val="28"/>
                <w:szCs w:val="28"/>
                <w:lang w:eastAsia="ru-RU"/>
              </w:rPr>
              <w:lastRenderedPageBreak/>
              <w:t>представление).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Технологические операции: разметка, выделение деталей, формообразование, сборка, отделка</w:t>
            </w:r>
          </w:p>
        </w:tc>
      </w:tr>
      <w:tr w:rsidR="00157E2F" w:rsidRPr="002854D8" w:rsidTr="00157E2F">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157E2F" w:rsidRPr="002854D8" w:rsidRDefault="00157E2F" w:rsidP="00157E2F">
            <w:pPr>
              <w:spacing w:after="0" w:line="240" w:lineRule="auto"/>
              <w:rPr>
                <w:rFonts w:eastAsia="Times New Roman" w:cs="Times New Roman"/>
                <w:color w:val="000000"/>
                <w:sz w:val="28"/>
                <w:szCs w:val="28"/>
                <w:lang w:eastAsia="ru-RU"/>
              </w:rPr>
            </w:pPr>
          </w:p>
        </w:tc>
        <w:tc>
          <w:tcPr>
            <w:tcW w:w="10545" w:type="dxa"/>
            <w:tcBorders>
              <w:top w:val="nil"/>
              <w:left w:val="single" w:sz="6" w:space="0" w:color="000000"/>
              <w:bottom w:val="nil"/>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Технологические операции ручной обработки материалов (изготовление изделий из бумаги, картона, ткани и др.).</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Подбор материалов и инструментов (с помощью учителя).</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2854D8">
              <w:rPr>
                <w:rFonts w:eastAsia="Times New Roman" w:cs="Times New Roman"/>
                <w:color w:val="000000"/>
                <w:sz w:val="28"/>
                <w:szCs w:val="28"/>
                <w:lang w:eastAsia="ru-RU"/>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157E2F" w:rsidRPr="002854D8" w:rsidRDefault="00157E2F" w:rsidP="00157E2F">
            <w:pPr>
              <w:spacing w:after="0" w:line="240" w:lineRule="auto"/>
              <w:rPr>
                <w:rFonts w:eastAsia="Times New Roman" w:cs="Times New Roman"/>
                <w:color w:val="000000"/>
                <w:sz w:val="28"/>
                <w:szCs w:val="28"/>
                <w:lang w:eastAsia="ru-RU"/>
              </w:rPr>
            </w:pPr>
          </w:p>
        </w:tc>
        <w:tc>
          <w:tcPr>
            <w:tcW w:w="10545" w:type="dxa"/>
            <w:tcBorders>
              <w:top w:val="nil"/>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Графические изображения в технике и технологии.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Виды условных графических изображений: рисунок, инструкционная карта.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Изготовление изделий с опорой на рисунки, инструкционные карты</w:t>
            </w:r>
          </w:p>
        </w:tc>
      </w:tr>
      <w:tr w:rsidR="00157E2F" w:rsidRPr="002854D8" w:rsidTr="00157E2F">
        <w:trPr>
          <w:trHeight w:val="2010"/>
        </w:trPr>
        <w:tc>
          <w:tcPr>
            <w:tcW w:w="30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Раздел 3. Конструирование и моделирование</w:t>
            </w:r>
          </w:p>
        </w:tc>
        <w:tc>
          <w:tcPr>
            <w:tcW w:w="105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Изделие и его конструкция.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Изделие, детали изделия.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Элементарные представления о конструкции.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Машины и механизмы — помощники человека, их назначение, общее представление.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Конструкция изделия (разъёмная, неразъёмная, соединение подвижное и неподвижное)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Конструирование и моделирование несложных объектов.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Конструирование и моделирование изделий на основе природных форм и конструкций (например, образы животных и растений в технике оригами, аппликациях из геометрических фигур и пр.)</w:t>
            </w:r>
          </w:p>
        </w:tc>
      </w:tr>
    </w:tbl>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Планируемые результаты освоения учебного предмета 1 класс</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Личностные результаты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Создание условий для формирования следующих умений: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положительно относиться к учению;</w:t>
      </w:r>
    </w:p>
    <w:p w:rsidR="00157E2F" w:rsidRPr="002854D8" w:rsidRDefault="00157E2F" w:rsidP="002854D8">
      <w:pPr>
        <w:numPr>
          <w:ilvl w:val="0"/>
          <w:numId w:val="10"/>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овладеть начальными навыками адаптации в динамично изменяющемся и развивающемся мире;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проявлять интерес к содержанию предмета технологии;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принимать помощь одноклассников, отзываться на помощь взрослых и детей;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чувствовать уверенность в себе, верить в свои возможности;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 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w:t>
      </w:r>
      <w:proofErr w:type="spellStart"/>
      <w:r w:rsidRPr="002854D8">
        <w:rPr>
          <w:rFonts w:eastAsia="Times New Roman" w:cs="Times New Roman"/>
          <w:color w:val="000000"/>
          <w:sz w:val="28"/>
          <w:szCs w:val="28"/>
          <w:lang w:eastAsia="ru-RU"/>
        </w:rPr>
        <w:t>основыобщечеловеческих</w:t>
      </w:r>
      <w:proofErr w:type="spellEnd"/>
      <w:r w:rsidRPr="002854D8">
        <w:rPr>
          <w:rFonts w:eastAsia="Times New Roman" w:cs="Times New Roman"/>
          <w:color w:val="000000"/>
          <w:sz w:val="28"/>
          <w:szCs w:val="28"/>
          <w:lang w:eastAsia="ru-RU"/>
        </w:rPr>
        <w:t xml:space="preserve"> нравственных ценностей);</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 чувствовать удовлетворение от сделанного или созданного для родных, друзей, для себя;</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бережно относиться к результатам своего труда и труда одноклассников;</w:t>
      </w:r>
    </w:p>
    <w:p w:rsidR="00157E2F" w:rsidRPr="002854D8" w:rsidRDefault="00157E2F" w:rsidP="002854D8">
      <w:pPr>
        <w:numPr>
          <w:ilvl w:val="0"/>
          <w:numId w:val="11"/>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формировать эстетические потребности, ценности и чувства;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осознавать уязвимость, хрупкость природы, понимать положительные и негативные последствия деятельности человека;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w:t>
      </w: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планировать предстоящую практическую деятельность;</w:t>
      </w:r>
    </w:p>
    <w:p w:rsidR="00157E2F" w:rsidRPr="002854D8" w:rsidRDefault="00157E2F" w:rsidP="002854D8">
      <w:pPr>
        <w:numPr>
          <w:ilvl w:val="0"/>
          <w:numId w:val="12"/>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развивать навыки сотрудничества </w:t>
      </w:r>
      <w:proofErr w:type="gramStart"/>
      <w:r w:rsidRPr="002854D8">
        <w:rPr>
          <w:rFonts w:eastAsia="Times New Roman" w:cs="Times New Roman"/>
          <w:color w:val="000000"/>
          <w:sz w:val="28"/>
          <w:szCs w:val="28"/>
          <w:u w:val="single"/>
          <w:lang w:eastAsia="ru-RU"/>
        </w:rPr>
        <w:t>со</w:t>
      </w:r>
      <w:proofErr w:type="gramEnd"/>
      <w:r w:rsidRPr="002854D8">
        <w:rPr>
          <w:rFonts w:eastAsia="Times New Roman" w:cs="Times New Roman"/>
          <w:color w:val="000000"/>
          <w:sz w:val="28"/>
          <w:szCs w:val="28"/>
          <w:u w:val="single"/>
          <w:lang w:eastAsia="ru-RU"/>
        </w:rPr>
        <w:t xml:space="preserve"> взрослыми и сверстниками в разных социальных ситуациях, умения не создавать конфликтов и находить выходы из спорных ситуаций;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w:t>
      </w:r>
      <w:r w:rsidRPr="002854D8">
        <w:rPr>
          <w:rFonts w:eastAsia="Times New Roman" w:cs="Times New Roman"/>
          <w:i/>
          <w:iCs/>
          <w:color w:val="000000"/>
          <w:sz w:val="28"/>
          <w:szCs w:val="28"/>
          <w:lang w:eastAsia="ru-RU"/>
        </w:rPr>
        <w:t>под контролем учителя </w:t>
      </w:r>
      <w:r w:rsidRPr="002854D8">
        <w:rPr>
          <w:rFonts w:eastAsia="Times New Roman" w:cs="Times New Roman"/>
          <w:color w:val="000000"/>
          <w:sz w:val="28"/>
          <w:szCs w:val="28"/>
          <w:lang w:eastAsia="ru-RU"/>
        </w:rPr>
        <w:t>выполнять предлагаемые изделия с опорой на план и образец.</w:t>
      </w:r>
    </w:p>
    <w:p w:rsidR="00157E2F" w:rsidRPr="002854D8" w:rsidRDefault="00157E2F" w:rsidP="002854D8">
      <w:pPr>
        <w:numPr>
          <w:ilvl w:val="0"/>
          <w:numId w:val="13"/>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формировать установку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roofErr w:type="spellStart"/>
      <w:r w:rsidRPr="002854D8">
        <w:rPr>
          <w:rFonts w:eastAsia="Times New Roman" w:cs="Times New Roman"/>
          <w:b/>
          <w:bCs/>
          <w:color w:val="000000"/>
          <w:sz w:val="28"/>
          <w:szCs w:val="28"/>
          <w:lang w:eastAsia="ru-RU"/>
        </w:rPr>
        <w:t>Метапредметные</w:t>
      </w:r>
      <w:proofErr w:type="spellEnd"/>
      <w:r w:rsidRPr="002854D8">
        <w:rPr>
          <w:rFonts w:eastAsia="Times New Roman" w:cs="Times New Roman"/>
          <w:b/>
          <w:bCs/>
          <w:color w:val="000000"/>
          <w:sz w:val="28"/>
          <w:szCs w:val="28"/>
          <w:lang w:eastAsia="ru-RU"/>
        </w:rPr>
        <w:t xml:space="preserve"> результаты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Регулятивные универсальные учебные действия</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учиться определять и формулировать цель деятельности;</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учиться проговаривать последовательность </w:t>
      </w:r>
      <w:proofErr w:type="gramStart"/>
      <w:r w:rsidRPr="002854D8">
        <w:rPr>
          <w:rFonts w:eastAsia="Times New Roman" w:cs="Times New Roman"/>
          <w:color w:val="000000"/>
          <w:sz w:val="28"/>
          <w:szCs w:val="28"/>
          <w:lang w:eastAsia="ru-RU"/>
        </w:rPr>
        <w:t>действии</w:t>
      </w:r>
      <w:proofErr w:type="gramEnd"/>
      <w:r w:rsidRPr="002854D8">
        <w:rPr>
          <w:rFonts w:eastAsia="Times New Roman" w:cs="Times New Roman"/>
          <w:color w:val="000000"/>
          <w:sz w:val="28"/>
          <w:szCs w:val="28"/>
          <w:lang w:eastAsia="ru-RU"/>
        </w:rPr>
        <w:t xml:space="preserve"> на уроке;</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учиться высказывать </w:t>
      </w:r>
      <w:proofErr w:type="spellStart"/>
      <w:r w:rsidRPr="002854D8">
        <w:rPr>
          <w:rFonts w:eastAsia="Times New Roman" w:cs="Times New Roman"/>
          <w:color w:val="000000"/>
          <w:sz w:val="28"/>
          <w:szCs w:val="28"/>
          <w:lang w:eastAsia="ru-RU"/>
        </w:rPr>
        <w:t>своѐ</w:t>
      </w:r>
      <w:proofErr w:type="spellEnd"/>
      <w:r w:rsidRPr="002854D8">
        <w:rPr>
          <w:rFonts w:eastAsia="Times New Roman" w:cs="Times New Roman"/>
          <w:color w:val="000000"/>
          <w:sz w:val="28"/>
          <w:szCs w:val="28"/>
          <w:lang w:eastAsia="ru-RU"/>
        </w:rPr>
        <w:t xml:space="preserve"> предположение (версию) на основе работы с иллюстрацией учебника;</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lastRenderedPageBreak/>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объяснять выбор наиболее подходящих для выполнения задания материалов и инструментов;</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готовить рабочее место, </w:t>
      </w: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выполнять контроль точности разметки деталей с помощью шаблона;</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u w:val="single"/>
          <w:lang w:eastAsia="ru-RU"/>
        </w:rPr>
        <w:t>овладеть способностью принимать</w:t>
      </w:r>
      <w:proofErr w:type="gramEnd"/>
      <w:r w:rsidRPr="002854D8">
        <w:rPr>
          <w:rFonts w:eastAsia="Times New Roman" w:cs="Times New Roman"/>
          <w:color w:val="000000"/>
          <w:sz w:val="28"/>
          <w:szCs w:val="28"/>
          <w:u w:val="single"/>
          <w:lang w:eastAsia="ru-RU"/>
        </w:rPr>
        <w:t xml:space="preserve"> и сохранять цели и задачи учебной деятельности, поиска средств ее осуществления;</w:t>
      </w:r>
    </w:p>
    <w:p w:rsidR="00157E2F" w:rsidRPr="002854D8" w:rsidRDefault="00157E2F" w:rsidP="002854D8">
      <w:pPr>
        <w:numPr>
          <w:ilvl w:val="0"/>
          <w:numId w:val="14"/>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совместно с учителем и другими учениками </w:t>
      </w:r>
      <w:r w:rsidRPr="002854D8">
        <w:rPr>
          <w:rFonts w:eastAsia="Times New Roman" w:cs="Times New Roman"/>
          <w:i/>
          <w:iCs/>
          <w:color w:val="000000"/>
          <w:sz w:val="28"/>
          <w:szCs w:val="28"/>
          <w:lang w:eastAsia="ru-RU"/>
        </w:rPr>
        <w:t>давать </w:t>
      </w:r>
      <w:r w:rsidRPr="002854D8">
        <w:rPr>
          <w:rFonts w:eastAsia="Times New Roman" w:cs="Times New Roman"/>
          <w:color w:val="000000"/>
          <w:sz w:val="28"/>
          <w:szCs w:val="28"/>
          <w:lang w:eastAsia="ru-RU"/>
        </w:rPr>
        <w:t>эмоциональную </w:t>
      </w:r>
      <w:r w:rsidRPr="002854D8">
        <w:rPr>
          <w:rFonts w:eastAsia="Times New Roman" w:cs="Times New Roman"/>
          <w:i/>
          <w:iCs/>
          <w:color w:val="000000"/>
          <w:sz w:val="28"/>
          <w:szCs w:val="28"/>
          <w:lang w:eastAsia="ru-RU"/>
        </w:rPr>
        <w:t>оценку </w:t>
      </w:r>
      <w:r w:rsidRPr="002854D8">
        <w:rPr>
          <w:rFonts w:eastAsia="Times New Roman" w:cs="Times New Roman"/>
          <w:color w:val="000000"/>
          <w:sz w:val="28"/>
          <w:szCs w:val="28"/>
          <w:lang w:eastAsia="ru-RU"/>
        </w:rPr>
        <w:t>деятельности класса на уроке.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Познавательные </w:t>
      </w:r>
      <w:r w:rsidRPr="002854D8">
        <w:rPr>
          <w:rFonts w:eastAsia="Times New Roman" w:cs="Times New Roman"/>
          <w:i/>
          <w:iCs/>
          <w:color w:val="000000"/>
          <w:sz w:val="28"/>
          <w:szCs w:val="28"/>
          <w:lang w:eastAsia="ru-RU"/>
        </w:rPr>
        <w:t>УУД</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 сравнивать их;</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сравнивать изучаемые материалы по их свойствам, анализировать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 xml:space="preserve">анализировать предлагаемое задание, отличать новое </w:t>
      </w:r>
      <w:proofErr w:type="gramStart"/>
      <w:r w:rsidRPr="002854D8">
        <w:rPr>
          <w:rFonts w:eastAsia="Times New Roman" w:cs="Times New Roman"/>
          <w:color w:val="000000"/>
          <w:sz w:val="28"/>
          <w:szCs w:val="28"/>
          <w:lang w:eastAsia="ru-RU"/>
        </w:rPr>
        <w:t>от</w:t>
      </w:r>
      <w:proofErr w:type="gramEnd"/>
      <w:r w:rsidRPr="002854D8">
        <w:rPr>
          <w:rFonts w:eastAsia="Times New Roman" w:cs="Times New Roman"/>
          <w:color w:val="000000"/>
          <w:sz w:val="28"/>
          <w:szCs w:val="28"/>
          <w:lang w:eastAsia="ru-RU"/>
        </w:rPr>
        <w:t xml:space="preserve"> уже известного;</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ориентироваться в материале на страницах учебника;</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u w:val="single"/>
          <w:lang w:eastAsia="ru-RU"/>
        </w:rPr>
        <w:lastRenderedPageBreak/>
        <w:t>активное</w:t>
      </w:r>
      <w:proofErr w:type="gramEnd"/>
      <w:r w:rsidRPr="002854D8">
        <w:rPr>
          <w:rFonts w:eastAsia="Times New Roman" w:cs="Times New Roman"/>
          <w:color w:val="000000"/>
          <w:sz w:val="28"/>
          <w:szCs w:val="28"/>
          <w:u w:val="single"/>
          <w:lang w:eastAsia="ru-RU"/>
        </w:rPr>
        <w:t xml:space="preserve">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делать выводы о результате совместной работы всего класса;</w:t>
      </w:r>
    </w:p>
    <w:p w:rsidR="00157E2F" w:rsidRPr="002854D8" w:rsidRDefault="00157E2F" w:rsidP="002854D8">
      <w:pPr>
        <w:numPr>
          <w:ilvl w:val="0"/>
          <w:numId w:val="1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преобразовывать информацию из одной формы в другую — в изделия, художественные образы.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Коммуникативные </w:t>
      </w:r>
      <w:r w:rsidRPr="002854D8">
        <w:rPr>
          <w:rFonts w:eastAsia="Times New Roman" w:cs="Times New Roman"/>
          <w:i/>
          <w:iCs/>
          <w:color w:val="000000"/>
          <w:sz w:val="28"/>
          <w:szCs w:val="28"/>
          <w:lang w:eastAsia="ru-RU"/>
        </w:rPr>
        <w:t>УУД</w:t>
      </w:r>
    </w:p>
    <w:p w:rsidR="00157E2F" w:rsidRPr="002854D8" w:rsidRDefault="00157E2F" w:rsidP="002854D8">
      <w:pPr>
        <w:numPr>
          <w:ilvl w:val="0"/>
          <w:numId w:val="1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слушать и слышать учителя и одноклассников, совместно обсуждать предложенную или выявленную проблему.</w:t>
      </w:r>
    </w:p>
    <w:p w:rsidR="00157E2F" w:rsidRPr="002854D8" w:rsidRDefault="00157E2F" w:rsidP="002854D8">
      <w:pPr>
        <w:numPr>
          <w:ilvl w:val="0"/>
          <w:numId w:val="1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учиться проговаривать последовательность </w:t>
      </w:r>
      <w:proofErr w:type="gramStart"/>
      <w:r w:rsidRPr="002854D8">
        <w:rPr>
          <w:rFonts w:eastAsia="Times New Roman" w:cs="Times New Roman"/>
          <w:color w:val="000000"/>
          <w:sz w:val="28"/>
          <w:szCs w:val="28"/>
          <w:lang w:eastAsia="ru-RU"/>
        </w:rPr>
        <w:t>действии</w:t>
      </w:r>
      <w:proofErr w:type="gramEnd"/>
      <w:r w:rsidRPr="002854D8">
        <w:rPr>
          <w:rFonts w:eastAsia="Times New Roman" w:cs="Times New Roman"/>
          <w:color w:val="000000"/>
          <w:sz w:val="28"/>
          <w:szCs w:val="28"/>
          <w:lang w:eastAsia="ru-RU"/>
        </w:rPr>
        <w:t xml:space="preserve"> на уроке; учиться высказывать </w:t>
      </w:r>
      <w:proofErr w:type="spellStart"/>
      <w:r w:rsidRPr="002854D8">
        <w:rPr>
          <w:rFonts w:eastAsia="Times New Roman" w:cs="Times New Roman"/>
          <w:color w:val="000000"/>
          <w:sz w:val="28"/>
          <w:szCs w:val="28"/>
          <w:lang w:eastAsia="ru-RU"/>
        </w:rPr>
        <w:t>своѐ</w:t>
      </w:r>
      <w:proofErr w:type="spellEnd"/>
      <w:r w:rsidRPr="002854D8">
        <w:rPr>
          <w:rFonts w:eastAsia="Times New Roman" w:cs="Times New Roman"/>
          <w:color w:val="000000"/>
          <w:sz w:val="28"/>
          <w:szCs w:val="28"/>
          <w:lang w:eastAsia="ru-RU"/>
        </w:rPr>
        <w:t xml:space="preserve"> предположение (версию) на основе работы с иллюстрацией учебника;</w:t>
      </w:r>
    </w:p>
    <w:p w:rsidR="00157E2F" w:rsidRPr="002854D8" w:rsidRDefault="00157E2F" w:rsidP="002854D8">
      <w:pPr>
        <w:numPr>
          <w:ilvl w:val="0"/>
          <w:numId w:val="16"/>
        </w:num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объяснять выбор наиболее подходящих для выполнения задания материалов и инструментов;</w:t>
      </w:r>
    </w:p>
    <w:p w:rsidR="00157E2F" w:rsidRPr="002854D8" w:rsidRDefault="00157E2F" w:rsidP="002854D8">
      <w:pPr>
        <w:numPr>
          <w:ilvl w:val="0"/>
          <w:numId w:val="1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готовить рабочее место, </w:t>
      </w:r>
      <w:r w:rsidRPr="002854D8">
        <w:rPr>
          <w:rFonts w:eastAsia="Times New Roman" w:cs="Times New Roman"/>
          <w:i/>
          <w:iCs/>
          <w:color w:val="000000"/>
          <w:sz w:val="28"/>
          <w:szCs w:val="28"/>
          <w:lang w:eastAsia="ru-RU"/>
        </w:rPr>
        <w:t>с помощью учителя </w:t>
      </w:r>
      <w:r w:rsidRPr="002854D8">
        <w:rPr>
          <w:rFonts w:eastAsia="Times New Roman" w:cs="Times New Roman"/>
          <w:color w:val="000000"/>
          <w:sz w:val="28"/>
          <w:szCs w:val="28"/>
          <w:lang w:eastAsia="ru-RU"/>
        </w:rPr>
        <w:t>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 выполнять контроль точности разметки деталей с помощью шаблона;</w:t>
      </w:r>
    </w:p>
    <w:p w:rsidR="00157E2F" w:rsidRPr="002854D8" w:rsidRDefault="00157E2F" w:rsidP="002854D8">
      <w:pPr>
        <w:numPr>
          <w:ilvl w:val="0"/>
          <w:numId w:val="1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освоить начальные формы познавательной и личностной рефлексии;</w:t>
      </w:r>
    </w:p>
    <w:p w:rsidR="00157E2F" w:rsidRPr="002854D8" w:rsidRDefault="00157E2F" w:rsidP="002854D8">
      <w:pPr>
        <w:numPr>
          <w:ilvl w:val="0"/>
          <w:numId w:val="1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совместно с учителем и другими учениками </w:t>
      </w:r>
      <w:r w:rsidRPr="002854D8">
        <w:rPr>
          <w:rFonts w:eastAsia="Times New Roman" w:cs="Times New Roman"/>
          <w:i/>
          <w:iCs/>
          <w:color w:val="000000"/>
          <w:sz w:val="28"/>
          <w:szCs w:val="28"/>
          <w:lang w:eastAsia="ru-RU"/>
        </w:rPr>
        <w:t>давать </w:t>
      </w:r>
      <w:r w:rsidRPr="002854D8">
        <w:rPr>
          <w:rFonts w:eastAsia="Times New Roman" w:cs="Times New Roman"/>
          <w:color w:val="000000"/>
          <w:sz w:val="28"/>
          <w:szCs w:val="28"/>
          <w:lang w:eastAsia="ru-RU"/>
        </w:rPr>
        <w:t>эмоциональную </w:t>
      </w:r>
      <w:r w:rsidRPr="002854D8">
        <w:rPr>
          <w:rFonts w:eastAsia="Times New Roman" w:cs="Times New Roman"/>
          <w:i/>
          <w:iCs/>
          <w:color w:val="000000"/>
          <w:sz w:val="28"/>
          <w:szCs w:val="28"/>
          <w:lang w:eastAsia="ru-RU"/>
        </w:rPr>
        <w:t>оценку </w:t>
      </w:r>
      <w:r w:rsidRPr="002854D8">
        <w:rPr>
          <w:rFonts w:eastAsia="Times New Roman" w:cs="Times New Roman"/>
          <w:color w:val="000000"/>
          <w:sz w:val="28"/>
          <w:szCs w:val="28"/>
          <w:lang w:eastAsia="ru-RU"/>
        </w:rPr>
        <w:t>деятельности класса на уроке.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Предметные результаты</w:t>
      </w:r>
    </w:p>
    <w:tbl>
      <w:tblPr>
        <w:tblW w:w="14475" w:type="dxa"/>
        <w:tblCellMar>
          <w:top w:w="105" w:type="dxa"/>
          <w:left w:w="105" w:type="dxa"/>
          <w:bottom w:w="105" w:type="dxa"/>
          <w:right w:w="105" w:type="dxa"/>
        </w:tblCellMar>
        <w:tblLook w:val="04A0" w:firstRow="1" w:lastRow="0" w:firstColumn="1" w:lastColumn="0" w:noHBand="0" w:noVBand="1"/>
      </w:tblPr>
      <w:tblGrid>
        <w:gridCol w:w="3234"/>
        <w:gridCol w:w="5689"/>
        <w:gridCol w:w="5552"/>
      </w:tblGrid>
      <w:tr w:rsidR="00157E2F" w:rsidRPr="002854D8" w:rsidTr="00157E2F">
        <w:tc>
          <w:tcPr>
            <w:tcW w:w="318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Разделы программы</w:t>
            </w:r>
          </w:p>
        </w:tc>
        <w:tc>
          <w:tcPr>
            <w:tcW w:w="5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научится</w:t>
            </w:r>
          </w:p>
        </w:tc>
        <w:tc>
          <w:tcPr>
            <w:tcW w:w="50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получит возможность научиться</w:t>
            </w:r>
          </w:p>
        </w:tc>
      </w:tr>
      <w:tr w:rsidR="00157E2F" w:rsidRPr="002854D8" w:rsidTr="00157E2F">
        <w:tc>
          <w:tcPr>
            <w:tcW w:w="1423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1 класс</w:t>
            </w:r>
          </w:p>
        </w:tc>
      </w:tr>
      <w:tr w:rsidR="00157E2F" w:rsidRPr="002854D8" w:rsidTr="00157E2F">
        <w:tc>
          <w:tcPr>
            <w:tcW w:w="318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Общекультурные и </w:t>
            </w:r>
            <w:proofErr w:type="spellStart"/>
            <w:r w:rsidRPr="002854D8">
              <w:rPr>
                <w:rFonts w:eastAsia="Times New Roman" w:cs="Times New Roman"/>
                <w:b/>
                <w:bCs/>
                <w:color w:val="000000"/>
                <w:sz w:val="28"/>
                <w:szCs w:val="28"/>
                <w:lang w:eastAsia="ru-RU"/>
              </w:rPr>
              <w:t>общетрудовые</w:t>
            </w:r>
            <w:proofErr w:type="spellEnd"/>
            <w:r w:rsidRPr="002854D8">
              <w:rPr>
                <w:rFonts w:eastAsia="Times New Roman" w:cs="Times New Roman"/>
                <w:b/>
                <w:bCs/>
                <w:color w:val="000000"/>
                <w:sz w:val="28"/>
                <w:szCs w:val="28"/>
                <w:lang w:eastAsia="ru-RU"/>
              </w:rPr>
              <w:t xml:space="preserve"> компетенции. Основы культуры труда, самообслуживание</w:t>
            </w:r>
          </w:p>
        </w:tc>
        <w:tc>
          <w:tcPr>
            <w:tcW w:w="5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17"/>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Обслуживать </w:t>
            </w:r>
            <w:r w:rsidRPr="002854D8">
              <w:rPr>
                <w:rFonts w:eastAsia="Times New Roman" w:cs="Times New Roman"/>
                <w:color w:val="000000"/>
                <w:sz w:val="28"/>
                <w:szCs w:val="28"/>
                <w:lang w:eastAsia="ru-RU"/>
              </w:rPr>
              <w:t>себя во время работы: поддерживать порядок на рабочем месте, ухаживать за инструментами и правильно хранить их</w:t>
            </w:r>
            <w:r w:rsidRPr="002854D8">
              <w:rPr>
                <w:rFonts w:eastAsia="Times New Roman" w:cs="Times New Roman"/>
                <w:b/>
                <w:bCs/>
                <w:color w:val="000000"/>
                <w:sz w:val="28"/>
                <w:szCs w:val="28"/>
                <w:lang w:eastAsia="ru-RU"/>
              </w:rPr>
              <w:t>;</w:t>
            </w:r>
          </w:p>
          <w:p w:rsidR="00157E2F" w:rsidRPr="002854D8" w:rsidRDefault="00157E2F" w:rsidP="002854D8">
            <w:pPr>
              <w:numPr>
                <w:ilvl w:val="0"/>
                <w:numId w:val="17"/>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соблюдать</w:t>
            </w:r>
            <w:r w:rsidRPr="002854D8">
              <w:rPr>
                <w:rFonts w:eastAsia="Times New Roman" w:cs="Times New Roman"/>
                <w:color w:val="000000"/>
                <w:sz w:val="28"/>
                <w:szCs w:val="28"/>
                <w:lang w:eastAsia="ru-RU"/>
              </w:rPr>
              <w:t> правила гигиены труда;</w:t>
            </w:r>
          </w:p>
          <w:p w:rsidR="00157E2F" w:rsidRPr="002854D8" w:rsidRDefault="00157E2F" w:rsidP="002854D8">
            <w:pPr>
              <w:numPr>
                <w:ilvl w:val="0"/>
                <w:numId w:val="1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50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2854D8">
            <w:pPr>
              <w:numPr>
                <w:ilvl w:val="0"/>
                <w:numId w:val="18"/>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Организовывать</w:t>
            </w:r>
            <w:r w:rsidRPr="002854D8">
              <w:rPr>
                <w:rFonts w:eastAsia="Times New Roman" w:cs="Times New Roman"/>
                <w:color w:val="000000"/>
                <w:sz w:val="28"/>
                <w:szCs w:val="28"/>
                <w:lang w:eastAsia="ru-RU"/>
              </w:rPr>
              <w:t> своё рабочее место, правильно работать ручным инструментом;</w:t>
            </w:r>
          </w:p>
          <w:p w:rsidR="00157E2F" w:rsidRPr="002854D8" w:rsidRDefault="00157E2F" w:rsidP="002854D8">
            <w:pPr>
              <w:numPr>
                <w:ilvl w:val="0"/>
                <w:numId w:val="1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 помощью учителя </w:t>
            </w:r>
            <w:r w:rsidRPr="002854D8">
              <w:rPr>
                <w:rFonts w:eastAsia="Times New Roman" w:cs="Times New Roman"/>
                <w:b/>
                <w:bCs/>
                <w:color w:val="000000"/>
                <w:sz w:val="28"/>
                <w:szCs w:val="28"/>
                <w:lang w:eastAsia="ru-RU"/>
              </w:rPr>
              <w:t>анализировать,</w:t>
            </w:r>
            <w:r w:rsidRPr="002854D8">
              <w:rPr>
                <w:rFonts w:eastAsia="Times New Roman" w:cs="Times New Roman"/>
                <w:color w:val="000000"/>
                <w:sz w:val="28"/>
                <w:szCs w:val="28"/>
                <w:lang w:eastAsia="ru-RU"/>
              </w:rPr>
              <w:t> планировать предстоящую практическую работу;</w:t>
            </w:r>
          </w:p>
        </w:tc>
      </w:tr>
      <w:tr w:rsidR="00157E2F" w:rsidRPr="002854D8" w:rsidTr="00157E2F">
        <w:tc>
          <w:tcPr>
            <w:tcW w:w="318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Технология ручной обработки материалов. Элементы графической грамоты.</w:t>
            </w:r>
          </w:p>
        </w:tc>
        <w:tc>
          <w:tcPr>
            <w:tcW w:w="5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20"/>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различать</w:t>
            </w:r>
            <w:r w:rsidRPr="002854D8">
              <w:rPr>
                <w:rFonts w:eastAsia="Times New Roman" w:cs="Times New Roman"/>
                <w:color w:val="000000"/>
                <w:sz w:val="28"/>
                <w:szCs w:val="28"/>
                <w:lang w:eastAsia="ru-RU"/>
              </w:rPr>
              <w:t> виды материалов (природные, бумага, тонкий картон, ткань, клейстер, клей). Их свойства и название;</w:t>
            </w:r>
          </w:p>
          <w:p w:rsidR="00157E2F" w:rsidRPr="002854D8" w:rsidRDefault="00157E2F" w:rsidP="002854D8">
            <w:pPr>
              <w:numPr>
                <w:ilvl w:val="0"/>
                <w:numId w:val="20"/>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собирать</w:t>
            </w:r>
            <w:r w:rsidRPr="002854D8">
              <w:rPr>
                <w:rFonts w:eastAsia="Times New Roman" w:cs="Times New Roman"/>
                <w:color w:val="000000"/>
                <w:sz w:val="28"/>
                <w:szCs w:val="28"/>
                <w:lang w:eastAsia="ru-RU"/>
              </w:rPr>
              <w:t xml:space="preserve"> конструкции </w:t>
            </w:r>
            <w:proofErr w:type="spellStart"/>
            <w:r w:rsidRPr="002854D8">
              <w:rPr>
                <w:rFonts w:eastAsia="Times New Roman" w:cs="Times New Roman"/>
                <w:color w:val="000000"/>
                <w:sz w:val="28"/>
                <w:szCs w:val="28"/>
                <w:lang w:eastAsia="ru-RU"/>
              </w:rPr>
              <w:t>однодетальные</w:t>
            </w:r>
            <w:proofErr w:type="spellEnd"/>
            <w:r w:rsidRPr="002854D8">
              <w:rPr>
                <w:rFonts w:eastAsia="Times New Roman" w:cs="Times New Roman"/>
                <w:color w:val="000000"/>
                <w:sz w:val="28"/>
                <w:szCs w:val="28"/>
                <w:lang w:eastAsia="ru-RU"/>
              </w:rPr>
              <w:t xml:space="preserve"> и </w:t>
            </w:r>
            <w:proofErr w:type="spellStart"/>
            <w:r w:rsidRPr="002854D8">
              <w:rPr>
                <w:rFonts w:eastAsia="Times New Roman" w:cs="Times New Roman"/>
                <w:color w:val="000000"/>
                <w:sz w:val="28"/>
                <w:szCs w:val="28"/>
                <w:lang w:eastAsia="ru-RU"/>
              </w:rPr>
              <w:t>многодетальные</w:t>
            </w:r>
            <w:proofErr w:type="spellEnd"/>
            <w:r w:rsidRPr="002854D8">
              <w:rPr>
                <w:rFonts w:eastAsia="Times New Roman" w:cs="Times New Roman"/>
                <w:color w:val="000000"/>
                <w:sz w:val="28"/>
                <w:szCs w:val="28"/>
                <w:lang w:eastAsia="ru-RU"/>
              </w:rPr>
              <w:t>, создавать неподвижное соединение деталей;</w:t>
            </w:r>
          </w:p>
          <w:p w:rsidR="00157E2F" w:rsidRPr="002854D8" w:rsidRDefault="00157E2F" w:rsidP="002854D8">
            <w:pPr>
              <w:numPr>
                <w:ilvl w:val="0"/>
                <w:numId w:val="20"/>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знать </w:t>
            </w:r>
            <w:r w:rsidRPr="002854D8">
              <w:rPr>
                <w:rFonts w:eastAsia="Times New Roman" w:cs="Times New Roman"/>
                <w:color w:val="000000"/>
                <w:sz w:val="28"/>
                <w:szCs w:val="28"/>
                <w:lang w:eastAsia="ru-RU"/>
              </w:rPr>
              <w:t>название и назначение ручных инструментов, правила безопасности работы с ними;</w:t>
            </w:r>
          </w:p>
          <w:p w:rsidR="00157E2F" w:rsidRPr="002854D8" w:rsidRDefault="00157E2F" w:rsidP="002854D8">
            <w:pPr>
              <w:numPr>
                <w:ilvl w:val="0"/>
                <w:numId w:val="20"/>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усвоить первоначальные представления о материальной </w:t>
            </w:r>
            <w:r w:rsidRPr="002854D8">
              <w:rPr>
                <w:rFonts w:eastAsia="Times New Roman" w:cs="Times New Roman"/>
                <w:color w:val="000000"/>
                <w:sz w:val="28"/>
                <w:szCs w:val="28"/>
                <w:u w:val="single"/>
                <w:lang w:eastAsia="ru-RU"/>
              </w:rPr>
              <w:lastRenderedPageBreak/>
              <w:t>культуре как продукте предметно – преобразующей деятельности человека;</w:t>
            </w:r>
          </w:p>
        </w:tc>
        <w:tc>
          <w:tcPr>
            <w:tcW w:w="50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2854D8">
            <w:pPr>
              <w:numPr>
                <w:ilvl w:val="0"/>
                <w:numId w:val="21"/>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самостоятельно определять</w:t>
            </w:r>
            <w:r w:rsidRPr="002854D8">
              <w:rPr>
                <w:rFonts w:eastAsia="Times New Roman" w:cs="Times New Roman"/>
                <w:color w:val="000000"/>
                <w:sz w:val="28"/>
                <w:szCs w:val="28"/>
                <w:lang w:eastAsia="ru-RU"/>
              </w:rPr>
              <w:t>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использовать пресс для сушки изделий;</w:t>
            </w:r>
          </w:p>
        </w:tc>
      </w:tr>
      <w:tr w:rsidR="00157E2F" w:rsidRPr="002854D8" w:rsidTr="00157E2F">
        <w:tc>
          <w:tcPr>
            <w:tcW w:w="318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Конструирование и моделирование</w:t>
            </w:r>
          </w:p>
        </w:tc>
        <w:tc>
          <w:tcPr>
            <w:tcW w:w="55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22"/>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называть</w:t>
            </w:r>
            <w:r w:rsidRPr="002854D8">
              <w:rPr>
                <w:rFonts w:eastAsia="Times New Roman" w:cs="Times New Roman"/>
                <w:color w:val="000000"/>
                <w:sz w:val="28"/>
                <w:szCs w:val="28"/>
                <w:lang w:eastAsia="ru-RU"/>
              </w:rPr>
              <w:t> и применять ручные инструменты и приспособления – шаблон. Соблюдать правила работы с ними;</w:t>
            </w:r>
          </w:p>
          <w:p w:rsidR="00157E2F" w:rsidRPr="002854D8" w:rsidRDefault="00157E2F" w:rsidP="002854D8">
            <w:pPr>
              <w:numPr>
                <w:ilvl w:val="0"/>
                <w:numId w:val="23"/>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u w:val="single"/>
                <w:lang w:eastAsia="ru-RU"/>
              </w:rPr>
              <w:t>получить</w:t>
            </w:r>
            <w:r w:rsidRPr="002854D8">
              <w:rPr>
                <w:rFonts w:eastAsia="Times New Roman" w:cs="Times New Roman"/>
                <w:color w:val="000000"/>
                <w:sz w:val="28"/>
                <w:szCs w:val="28"/>
                <w:u w:val="single"/>
                <w:lang w:eastAsia="ru-RU"/>
              </w:rPr>
              <w:t xml:space="preserve"> первоначальные знания о правилах создания предметной и информационной среды и умений применять их для выполнения </w:t>
            </w:r>
            <w:proofErr w:type="spellStart"/>
            <w:r w:rsidRPr="002854D8">
              <w:rPr>
                <w:rFonts w:eastAsia="Times New Roman" w:cs="Times New Roman"/>
                <w:color w:val="000000"/>
                <w:sz w:val="28"/>
                <w:szCs w:val="28"/>
                <w:u w:val="single"/>
                <w:lang w:eastAsia="ru-RU"/>
              </w:rPr>
              <w:t>учебно</w:t>
            </w:r>
            <w:proofErr w:type="spellEnd"/>
            <w:r w:rsidRPr="002854D8">
              <w:rPr>
                <w:rFonts w:eastAsia="Times New Roman" w:cs="Times New Roman"/>
                <w:color w:val="000000"/>
                <w:sz w:val="28"/>
                <w:szCs w:val="28"/>
                <w:u w:val="single"/>
                <w:lang w:eastAsia="ru-RU"/>
              </w:rPr>
              <w:t xml:space="preserve"> – познавательных и проектных художественно конструкторских задач.</w:t>
            </w:r>
          </w:p>
          <w:p w:rsidR="00157E2F" w:rsidRPr="002854D8" w:rsidRDefault="00157E2F" w:rsidP="002854D8">
            <w:pPr>
              <w:numPr>
                <w:ilvl w:val="0"/>
                <w:numId w:val="24"/>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применять </w:t>
            </w:r>
            <w:r w:rsidRPr="002854D8">
              <w:rPr>
                <w:rFonts w:eastAsia="Times New Roman" w:cs="Times New Roman"/>
                <w:color w:val="000000"/>
                <w:sz w:val="28"/>
                <w:szCs w:val="28"/>
                <w:lang w:eastAsia="ru-RU"/>
              </w:rPr>
              <w:t>технологическую последовательность изготовления несложных изделий: разметка, резание. Сборка, отделка;</w:t>
            </w:r>
          </w:p>
          <w:p w:rsidR="00157E2F" w:rsidRPr="002854D8" w:rsidRDefault="00157E2F" w:rsidP="002854D8">
            <w:pPr>
              <w:numPr>
                <w:ilvl w:val="0"/>
                <w:numId w:val="24"/>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использовать</w:t>
            </w:r>
            <w:r w:rsidRPr="002854D8">
              <w:rPr>
                <w:rFonts w:eastAsia="Times New Roman" w:cs="Times New Roman"/>
                <w:color w:val="000000"/>
                <w:sz w:val="28"/>
                <w:szCs w:val="28"/>
                <w:lang w:eastAsia="ru-RU"/>
              </w:rPr>
              <w:t> способы разметки (сгибание, по шаблону)</w:t>
            </w:r>
          </w:p>
          <w:p w:rsidR="00157E2F" w:rsidRPr="002854D8" w:rsidRDefault="00157E2F" w:rsidP="002854D8">
            <w:pPr>
              <w:numPr>
                <w:ilvl w:val="0"/>
                <w:numId w:val="24"/>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u w:val="single"/>
                <w:lang w:eastAsia="ru-RU"/>
              </w:rPr>
              <w:t>овладеть </w:t>
            </w:r>
            <w:r w:rsidRPr="002854D8">
              <w:rPr>
                <w:rFonts w:eastAsia="Times New Roman" w:cs="Times New Roman"/>
                <w:color w:val="000000"/>
                <w:sz w:val="28"/>
                <w:szCs w:val="28"/>
                <w:u w:val="single"/>
                <w:lang w:eastAsia="ru-RU"/>
              </w:rPr>
              <w:t>технологическими приемами ручной обработки материалов; усвоение правил техники безопасности;</w:t>
            </w:r>
          </w:p>
          <w:p w:rsidR="00157E2F" w:rsidRPr="002854D8" w:rsidRDefault="00157E2F" w:rsidP="002854D8">
            <w:pPr>
              <w:numPr>
                <w:ilvl w:val="0"/>
                <w:numId w:val="24"/>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использовать </w:t>
            </w:r>
            <w:r w:rsidRPr="002854D8">
              <w:rPr>
                <w:rFonts w:eastAsia="Times New Roman" w:cs="Times New Roman"/>
                <w:color w:val="000000"/>
                <w:sz w:val="28"/>
                <w:szCs w:val="28"/>
                <w:lang w:eastAsia="ru-RU"/>
              </w:rPr>
              <w:t>способы соединения с помощью клея ПВА;</w:t>
            </w:r>
          </w:p>
          <w:p w:rsidR="00157E2F" w:rsidRPr="002854D8" w:rsidRDefault="00157E2F" w:rsidP="002854D8">
            <w:pPr>
              <w:numPr>
                <w:ilvl w:val="0"/>
                <w:numId w:val="24"/>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применять</w:t>
            </w:r>
            <w:r w:rsidRPr="002854D8">
              <w:rPr>
                <w:rFonts w:eastAsia="Times New Roman" w:cs="Times New Roman"/>
                <w:color w:val="000000"/>
                <w:sz w:val="28"/>
                <w:szCs w:val="28"/>
                <w:lang w:eastAsia="ru-RU"/>
              </w:rPr>
              <w:t> виды отделки: раскрашивание, аппликация, прямая строчка и её варианты.</w:t>
            </w:r>
          </w:p>
        </w:tc>
        <w:tc>
          <w:tcPr>
            <w:tcW w:w="50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2854D8">
            <w:pPr>
              <w:numPr>
                <w:ilvl w:val="0"/>
                <w:numId w:val="25"/>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осуществлять</w:t>
            </w:r>
            <w:r w:rsidRPr="002854D8">
              <w:rPr>
                <w:rFonts w:eastAsia="Times New Roman" w:cs="Times New Roman"/>
                <w:color w:val="000000"/>
                <w:sz w:val="28"/>
                <w:szCs w:val="28"/>
                <w:lang w:eastAsia="ru-RU"/>
              </w:rPr>
              <w:t> контроль результатов собственной практической деятельности;</w:t>
            </w:r>
          </w:p>
          <w:p w:rsidR="00157E2F" w:rsidRPr="002854D8" w:rsidRDefault="00157E2F" w:rsidP="002854D8">
            <w:pPr>
              <w:numPr>
                <w:ilvl w:val="0"/>
                <w:numId w:val="25"/>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различать </w:t>
            </w:r>
            <w:r w:rsidRPr="002854D8">
              <w:rPr>
                <w:rFonts w:eastAsia="Times New Roman" w:cs="Times New Roman"/>
                <w:color w:val="000000"/>
                <w:sz w:val="28"/>
                <w:szCs w:val="28"/>
                <w:lang w:eastAsia="ru-RU"/>
              </w:rPr>
              <w:t>разборные и неразборные конструкции несложных изделий;</w:t>
            </w:r>
          </w:p>
          <w:p w:rsidR="00157E2F" w:rsidRPr="002854D8" w:rsidRDefault="00157E2F" w:rsidP="002854D8">
            <w:pPr>
              <w:numPr>
                <w:ilvl w:val="0"/>
                <w:numId w:val="25"/>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конструировать </w:t>
            </w:r>
            <w:r w:rsidRPr="002854D8">
              <w:rPr>
                <w:rFonts w:eastAsia="Times New Roman" w:cs="Times New Roman"/>
                <w:color w:val="000000"/>
                <w:sz w:val="28"/>
                <w:szCs w:val="28"/>
                <w:lang w:eastAsia="ru-RU"/>
              </w:rPr>
              <w:t>и моделировать изделия из различных материалов по образцу, рисунку.</w:t>
            </w:r>
          </w:p>
        </w:tc>
      </w:tr>
    </w:tbl>
    <w:p w:rsidR="00157E2F" w:rsidRPr="002854D8" w:rsidRDefault="00157E2F" w:rsidP="00157E2F">
      <w:pPr>
        <w:spacing w:after="150" w:line="240" w:lineRule="auto"/>
        <w:jc w:val="center"/>
        <w:rPr>
          <w:rFonts w:eastAsia="Times New Roman" w:cs="Times New Roman"/>
          <w:color w:val="000000"/>
          <w:sz w:val="28"/>
          <w:szCs w:val="28"/>
          <w:lang w:eastAsia="ru-RU"/>
        </w:rPr>
      </w:pPr>
    </w:p>
    <w:p w:rsidR="002854D8" w:rsidRPr="002854D8" w:rsidRDefault="002854D8" w:rsidP="002854D8">
      <w:pPr>
        <w:tabs>
          <w:tab w:val="left" w:pos="4819"/>
          <w:tab w:val="center" w:pos="7001"/>
        </w:tabs>
        <w:spacing w:after="150" w:line="240" w:lineRule="auto"/>
        <w:rPr>
          <w:rFonts w:eastAsia="Times New Roman" w:cs="Times New Roman"/>
          <w:b/>
          <w:bCs/>
          <w:color w:val="000000"/>
          <w:sz w:val="28"/>
          <w:szCs w:val="28"/>
          <w:lang w:eastAsia="ru-RU"/>
        </w:rPr>
      </w:pPr>
      <w:r w:rsidRPr="002854D8">
        <w:rPr>
          <w:rFonts w:eastAsia="Times New Roman" w:cs="Times New Roman"/>
          <w:b/>
          <w:bCs/>
          <w:color w:val="000000"/>
          <w:sz w:val="28"/>
          <w:szCs w:val="28"/>
          <w:lang w:eastAsia="ru-RU"/>
        </w:rPr>
        <w:tab/>
      </w:r>
    </w:p>
    <w:p w:rsidR="002854D8" w:rsidRPr="002854D8" w:rsidRDefault="002854D8" w:rsidP="002854D8">
      <w:pPr>
        <w:tabs>
          <w:tab w:val="left" w:pos="4819"/>
          <w:tab w:val="center" w:pos="7001"/>
        </w:tabs>
        <w:spacing w:after="150" w:line="240" w:lineRule="auto"/>
        <w:rPr>
          <w:rFonts w:eastAsia="Times New Roman" w:cs="Times New Roman"/>
          <w:b/>
          <w:bCs/>
          <w:color w:val="000000"/>
          <w:sz w:val="28"/>
          <w:szCs w:val="28"/>
          <w:lang w:eastAsia="ru-RU"/>
        </w:rPr>
      </w:pPr>
    </w:p>
    <w:p w:rsidR="00157E2F" w:rsidRPr="002854D8" w:rsidRDefault="002854D8" w:rsidP="002854D8">
      <w:pPr>
        <w:tabs>
          <w:tab w:val="left" w:pos="4819"/>
          <w:tab w:val="center" w:pos="7001"/>
        </w:tabs>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ab/>
      </w:r>
      <w:r w:rsidR="00157E2F" w:rsidRPr="002854D8">
        <w:rPr>
          <w:rFonts w:eastAsia="Times New Roman" w:cs="Times New Roman"/>
          <w:b/>
          <w:bCs/>
          <w:color w:val="000000"/>
          <w:sz w:val="28"/>
          <w:szCs w:val="28"/>
          <w:lang w:eastAsia="ru-RU"/>
        </w:rPr>
        <w:t>2 класс (34 часа) Содержание программы</w:t>
      </w:r>
    </w:p>
    <w:p w:rsidR="00157E2F" w:rsidRPr="002854D8" w:rsidRDefault="00157E2F" w:rsidP="00157E2F">
      <w:pPr>
        <w:spacing w:after="150" w:line="240" w:lineRule="auto"/>
        <w:rPr>
          <w:rFonts w:eastAsia="Times New Roman" w:cs="Times New Roman"/>
          <w:color w:val="000000"/>
          <w:sz w:val="28"/>
          <w:szCs w:val="28"/>
          <w:lang w:eastAsia="ru-RU"/>
        </w:rPr>
      </w:pPr>
    </w:p>
    <w:tbl>
      <w:tblPr>
        <w:tblW w:w="14115" w:type="dxa"/>
        <w:tblCellMar>
          <w:top w:w="105" w:type="dxa"/>
          <w:left w:w="105" w:type="dxa"/>
          <w:bottom w:w="105" w:type="dxa"/>
          <w:right w:w="105" w:type="dxa"/>
        </w:tblCellMar>
        <w:tblLook w:val="04A0" w:firstRow="1" w:lastRow="0" w:firstColumn="1" w:lastColumn="0" w:noHBand="0" w:noVBand="1"/>
      </w:tblPr>
      <w:tblGrid>
        <w:gridCol w:w="897"/>
        <w:gridCol w:w="2932"/>
        <w:gridCol w:w="10286"/>
      </w:tblGrid>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color w:val="000000"/>
                <w:sz w:val="28"/>
                <w:szCs w:val="28"/>
                <w:lang w:eastAsia="ru-RU"/>
              </w:rPr>
              <w:t>№ </w:t>
            </w:r>
            <w:proofErr w:type="gramStart"/>
            <w:r w:rsidRPr="002854D8">
              <w:rPr>
                <w:rFonts w:eastAsia="Times New Roman" w:cs="Times New Roman"/>
                <w:b/>
                <w:bCs/>
                <w:color w:val="000000"/>
                <w:sz w:val="28"/>
                <w:szCs w:val="28"/>
                <w:lang w:eastAsia="ru-RU"/>
              </w:rPr>
              <w:t>п</w:t>
            </w:r>
            <w:proofErr w:type="gramEnd"/>
            <w:r w:rsidRPr="002854D8">
              <w:rPr>
                <w:rFonts w:eastAsia="Times New Roman" w:cs="Times New Roman"/>
                <w:b/>
                <w:bCs/>
                <w:color w:val="000000"/>
                <w:sz w:val="28"/>
                <w:szCs w:val="28"/>
                <w:lang w:eastAsia="ru-RU"/>
              </w:rPr>
              <w:t>/п</w:t>
            </w:r>
          </w:p>
        </w:tc>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Темы разделов</w:t>
            </w:r>
          </w:p>
        </w:tc>
        <w:tc>
          <w:tcPr>
            <w:tcW w:w="101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Основное содержание</w:t>
            </w: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1.</w:t>
            </w:r>
          </w:p>
        </w:tc>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Общекультурные и </w:t>
            </w:r>
            <w:proofErr w:type="spellStart"/>
            <w:r w:rsidRPr="002854D8">
              <w:rPr>
                <w:rFonts w:eastAsia="Times New Roman" w:cs="Times New Roman"/>
                <w:b/>
                <w:bCs/>
                <w:color w:val="000000"/>
                <w:sz w:val="28"/>
                <w:szCs w:val="28"/>
                <w:lang w:eastAsia="ru-RU"/>
              </w:rPr>
              <w:t>общетрудовые</w:t>
            </w:r>
            <w:proofErr w:type="spellEnd"/>
            <w:r w:rsidRPr="002854D8">
              <w:rPr>
                <w:rFonts w:eastAsia="Times New Roman" w:cs="Times New Roman"/>
                <w:b/>
                <w:bCs/>
                <w:color w:val="000000"/>
                <w:sz w:val="28"/>
                <w:szCs w:val="28"/>
                <w:lang w:eastAsia="ru-RU"/>
              </w:rPr>
              <w:t xml:space="preserve"> компетенции. Основы культуры труда, самообслуживание</w:t>
            </w:r>
          </w:p>
          <w:p w:rsidR="00157E2F" w:rsidRPr="002854D8" w:rsidRDefault="00157E2F" w:rsidP="00157E2F">
            <w:pPr>
              <w:spacing w:after="150" w:line="240" w:lineRule="auto"/>
              <w:rPr>
                <w:rFonts w:eastAsia="Times New Roman" w:cs="Times New Roman"/>
                <w:color w:val="000000"/>
                <w:sz w:val="28"/>
                <w:szCs w:val="28"/>
                <w:lang w:eastAsia="ru-RU"/>
              </w:rPr>
            </w:pPr>
          </w:p>
        </w:tc>
        <w:tc>
          <w:tcPr>
            <w:tcW w:w="101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Знание трудовой деятельности в жизни человека – труд, как способ самовыражения человека. Осуществление поисково-</w:t>
            </w:r>
            <w:r w:rsidRPr="002854D8">
              <w:rPr>
                <w:rFonts w:eastAsia="Times New Roman" w:cs="Times New Roman"/>
                <w:color w:val="000000"/>
                <w:sz w:val="28"/>
                <w:szCs w:val="28"/>
                <w:lang w:eastAsia="ru-RU"/>
              </w:rPr>
              <w:softHyphen/>
              <w:t>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Ремёсла и ремесленники. Название профессий ремесленников. Современное состояние ремёсел. Ремесленные профессии, распространённые в местах проживания людей. Технология выполнения их работ во времена Средневековья и сегодня.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w:t>
            </w:r>
            <w:r w:rsidRPr="002854D8">
              <w:rPr>
                <w:rFonts w:eastAsia="Times New Roman" w:cs="Times New Roman"/>
                <w:color w:val="000000"/>
                <w:sz w:val="28"/>
                <w:szCs w:val="28"/>
                <w:lang w:eastAsia="ru-RU"/>
              </w:rPr>
              <w:lastRenderedPageBreak/>
              <w:t>Мастера и их профессии; </w:t>
            </w:r>
            <w:r w:rsidRPr="002854D8">
              <w:rPr>
                <w:rFonts w:eastAsia="Times New Roman" w:cs="Times New Roman"/>
                <w:i/>
                <w:iCs/>
                <w:color w:val="000000"/>
                <w:sz w:val="28"/>
                <w:szCs w:val="28"/>
                <w:lang w:eastAsia="ru-RU"/>
              </w:rPr>
              <w:t>традиции и творчество мастера в создании предметной среды (общее представление)</w:t>
            </w:r>
            <w:r w:rsidRPr="002854D8">
              <w:rPr>
                <w:rFonts w:eastAsia="Times New Roman" w:cs="Times New Roman"/>
                <w:color w:val="000000"/>
                <w:sz w:val="28"/>
                <w:szCs w:val="28"/>
                <w:lang w:eastAsia="ru-RU"/>
              </w:rPr>
              <w:t>.</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854D8">
              <w:rPr>
                <w:rFonts w:eastAsia="Times New Roman" w:cs="Times New Roman"/>
                <w:i/>
                <w:iCs/>
                <w:color w:val="000000"/>
                <w:sz w:val="28"/>
                <w:szCs w:val="28"/>
                <w:lang w:eastAsia="ru-RU"/>
              </w:rPr>
              <w:t>архитектура</w:t>
            </w:r>
            <w:r w:rsidRPr="002854D8">
              <w:rPr>
                <w:rFonts w:eastAsia="Times New Roman" w:cs="Times New Roman"/>
                <w:color w:val="000000"/>
                <w:sz w:val="28"/>
                <w:szCs w:val="28"/>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854D8">
              <w:rPr>
                <w:rFonts w:eastAsia="Times New Roman" w:cs="Times New Roman"/>
                <w:i/>
                <w:iCs/>
                <w:color w:val="000000"/>
                <w:sz w:val="28"/>
                <w:szCs w:val="28"/>
                <w:lang w:eastAsia="ru-RU"/>
              </w:rPr>
              <w:t>распределение рабочего времени</w:t>
            </w:r>
            <w:r w:rsidRPr="002854D8">
              <w:rPr>
                <w:rFonts w:eastAsia="Times New Roman" w:cs="Times New Roman"/>
                <w:color w:val="000000"/>
                <w:sz w:val="28"/>
                <w:szCs w:val="28"/>
                <w:lang w:eastAsia="ru-RU"/>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Природа – источник сырья. Природное сырье, </w:t>
            </w:r>
            <w:proofErr w:type="gramStart"/>
            <w:r w:rsidRPr="002854D8">
              <w:rPr>
                <w:rFonts w:eastAsia="Times New Roman" w:cs="Times New Roman"/>
                <w:color w:val="000000"/>
                <w:sz w:val="28"/>
                <w:szCs w:val="28"/>
                <w:lang w:eastAsia="ru-RU"/>
              </w:rPr>
              <w:t>природные</w:t>
            </w:r>
            <w:proofErr w:type="gramEnd"/>
            <w:r w:rsidRPr="002854D8">
              <w:rPr>
                <w:rFonts w:eastAsia="Times New Roman" w:cs="Times New Roman"/>
                <w:color w:val="000000"/>
                <w:sz w:val="28"/>
                <w:szCs w:val="28"/>
                <w:lang w:eastAsia="ru-RU"/>
              </w:rPr>
              <w:t xml:space="preserve"> материала.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Мастера и их профессии. Традиции творчества мастеров в создании предметной среды (общие представления).</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2.</w:t>
            </w:r>
          </w:p>
        </w:tc>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Технология ручной обработки материалов. Элементы </w:t>
            </w:r>
            <w:r w:rsidRPr="002854D8">
              <w:rPr>
                <w:rFonts w:eastAsia="Times New Roman" w:cs="Times New Roman"/>
                <w:b/>
                <w:bCs/>
                <w:color w:val="000000"/>
                <w:sz w:val="28"/>
                <w:szCs w:val="28"/>
                <w:lang w:eastAsia="ru-RU"/>
              </w:rPr>
              <w:lastRenderedPageBreak/>
              <w:t>графической грамоты</w:t>
            </w:r>
          </w:p>
          <w:p w:rsidR="00157E2F" w:rsidRPr="002854D8" w:rsidRDefault="00157E2F" w:rsidP="00157E2F">
            <w:pPr>
              <w:spacing w:after="150" w:line="240" w:lineRule="auto"/>
              <w:rPr>
                <w:rFonts w:eastAsia="Times New Roman" w:cs="Times New Roman"/>
                <w:color w:val="000000"/>
                <w:sz w:val="28"/>
                <w:szCs w:val="28"/>
                <w:lang w:eastAsia="ru-RU"/>
              </w:rPr>
            </w:pPr>
          </w:p>
        </w:tc>
        <w:tc>
          <w:tcPr>
            <w:tcW w:w="101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Материалы природного происхождения: природные материалы (встречающиеся в регионе), натуральные ткани, нитки, пряжа. </w:t>
            </w:r>
            <w:r w:rsidRPr="002854D8">
              <w:rPr>
                <w:rFonts w:eastAsia="Times New Roman" w:cs="Times New Roman"/>
                <w:i/>
                <w:iCs/>
                <w:color w:val="000000"/>
                <w:sz w:val="28"/>
                <w:szCs w:val="28"/>
                <w:lang w:eastAsia="ru-RU"/>
              </w:rPr>
              <w:t>Многообразие материалов и их практическое применение в жизни</w:t>
            </w:r>
            <w:r w:rsidRPr="002854D8">
              <w:rPr>
                <w:rFonts w:eastAsia="Times New Roman" w:cs="Times New Roman"/>
                <w:color w:val="000000"/>
                <w:sz w:val="28"/>
                <w:szCs w:val="28"/>
                <w:lang w:eastAsia="ru-RU"/>
              </w:rPr>
              <w:t>.</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Строение ткани. Продольное и поперечное направление нитей ткани. Основа, уток. </w:t>
            </w:r>
            <w:r w:rsidRPr="002854D8">
              <w:rPr>
                <w:rFonts w:eastAsia="Times New Roman" w:cs="Times New Roman"/>
                <w:color w:val="000000"/>
                <w:sz w:val="28"/>
                <w:szCs w:val="28"/>
                <w:lang w:eastAsia="ru-RU"/>
              </w:rPr>
              <w:lastRenderedPageBreak/>
              <w:t>Общая технология получения нитей и ткани на основе натурального сырья. Проволока (тонкая), её свойства: гибкость, упругость. Сравнение свойств материалов. </w:t>
            </w:r>
            <w:r w:rsidRPr="002854D8">
              <w:rPr>
                <w:rFonts w:eastAsia="Times New Roman" w:cs="Times New Roman"/>
                <w:i/>
                <w:iCs/>
                <w:color w:val="000000"/>
                <w:sz w:val="28"/>
                <w:szCs w:val="28"/>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854D8">
              <w:rPr>
                <w:rFonts w:eastAsia="Times New Roman" w:cs="Times New Roman"/>
                <w:color w:val="000000"/>
                <w:sz w:val="28"/>
                <w:szCs w:val="28"/>
                <w:lang w:eastAsia="ru-RU"/>
              </w:rPr>
              <w:t>.</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Чертёжные инструменты: линейка, угольник, циркуль. Канцелярский нож, лекало. Их название, функциональное назначение, устройство. Приёмы безопасной работы в обращении с колющими и режущими инструментами.</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3.</w:t>
            </w:r>
          </w:p>
        </w:tc>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Конструирование и моделирование</w:t>
            </w:r>
          </w:p>
          <w:p w:rsidR="00157E2F" w:rsidRPr="002854D8" w:rsidRDefault="00157E2F" w:rsidP="00157E2F">
            <w:pPr>
              <w:spacing w:after="150" w:line="240" w:lineRule="auto"/>
              <w:rPr>
                <w:rFonts w:eastAsia="Times New Roman" w:cs="Times New Roman"/>
                <w:color w:val="000000"/>
                <w:sz w:val="28"/>
                <w:szCs w:val="28"/>
                <w:lang w:eastAsia="ru-RU"/>
              </w:rPr>
            </w:pPr>
          </w:p>
        </w:tc>
        <w:tc>
          <w:tcPr>
            <w:tcW w:w="101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854D8">
              <w:rPr>
                <w:rFonts w:eastAsia="Times New Roman" w:cs="Times New Roman"/>
                <w:i/>
                <w:iCs/>
                <w:color w:val="000000"/>
                <w:sz w:val="28"/>
                <w:szCs w:val="28"/>
                <w:lang w:eastAsia="ru-RU"/>
              </w:rPr>
              <w:t>различные виды конструкций и способы их сборки</w:t>
            </w:r>
            <w:r w:rsidRPr="002854D8">
              <w:rPr>
                <w:rFonts w:eastAsia="Times New Roman" w:cs="Times New Roman"/>
                <w:color w:val="000000"/>
                <w:sz w:val="28"/>
                <w:szCs w:val="28"/>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Композиционное расположение деталей в изделии. Виды соединений деталей конструкции. Способы сборки разборных конструкций (винтовые, проволочные). </w:t>
            </w:r>
            <w:proofErr w:type="gramStart"/>
            <w:r w:rsidRPr="002854D8">
              <w:rPr>
                <w:rFonts w:eastAsia="Times New Roman" w:cs="Times New Roman"/>
                <w:color w:val="000000"/>
                <w:sz w:val="28"/>
                <w:szCs w:val="28"/>
                <w:lang w:eastAsia="ru-RU"/>
              </w:rPr>
              <w:t>Соответствие материалов, конструкции и внешнего оформления назначению изделия).</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Транспортные средства, используемые в трёх стихиях (земля, вода, воздух). Виды, названия, назначение. Макет, модель.</w:t>
            </w: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4.</w:t>
            </w:r>
          </w:p>
        </w:tc>
        <w:tc>
          <w:tcPr>
            <w:tcW w:w="289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Использование информационных технологий (практика работы на </w:t>
            </w:r>
            <w:r w:rsidRPr="002854D8">
              <w:rPr>
                <w:rFonts w:eastAsia="Times New Roman" w:cs="Times New Roman"/>
                <w:b/>
                <w:bCs/>
                <w:color w:val="000000"/>
                <w:sz w:val="28"/>
                <w:szCs w:val="28"/>
                <w:lang w:eastAsia="ru-RU"/>
              </w:rPr>
              <w:lastRenderedPageBreak/>
              <w:t>компьютере)</w:t>
            </w:r>
          </w:p>
        </w:tc>
        <w:tc>
          <w:tcPr>
            <w:tcW w:w="1015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Назначение персонального компьютера, его возможности в учебном процессе.</w:t>
            </w:r>
          </w:p>
          <w:p w:rsidR="00157E2F" w:rsidRPr="002854D8" w:rsidRDefault="00157E2F" w:rsidP="00157E2F">
            <w:pPr>
              <w:spacing w:after="150" w:line="240" w:lineRule="auto"/>
              <w:rPr>
                <w:rFonts w:eastAsia="Times New Roman" w:cs="Times New Roman"/>
                <w:color w:val="000000"/>
                <w:sz w:val="28"/>
                <w:szCs w:val="28"/>
                <w:lang w:eastAsia="ru-RU"/>
              </w:rPr>
            </w:pPr>
          </w:p>
        </w:tc>
      </w:tr>
    </w:tbl>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Планируемые результаты освоения учебного предмета </w:t>
      </w:r>
      <w:r w:rsidRPr="002854D8">
        <w:rPr>
          <w:rFonts w:eastAsia="Times New Roman" w:cs="Times New Roman"/>
          <w:color w:val="000000"/>
          <w:sz w:val="28"/>
          <w:szCs w:val="28"/>
          <w:lang w:eastAsia="ru-RU"/>
        </w:rPr>
        <w:t>2 класс</w:t>
      </w: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Личностные результаты: </w:t>
      </w:r>
      <w:r w:rsidRPr="002854D8">
        <w:rPr>
          <w:rFonts w:eastAsia="Times New Roman" w:cs="Times New Roman"/>
          <w:color w:val="000000"/>
          <w:sz w:val="28"/>
          <w:szCs w:val="28"/>
          <w:lang w:eastAsia="ru-RU"/>
        </w:rPr>
        <w:t>Создание условий для формирования следующих умений:</w:t>
      </w:r>
    </w:p>
    <w:p w:rsidR="00157E2F" w:rsidRPr="002854D8" w:rsidRDefault="00157E2F" w:rsidP="002854D8">
      <w:pPr>
        <w:numPr>
          <w:ilvl w:val="0"/>
          <w:numId w:val="2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объяснять свои чувства и ощущения от восприятия объекта, иллюстрации, результатов трудовой деятельности человека;</w:t>
      </w:r>
    </w:p>
    <w:p w:rsidR="00157E2F" w:rsidRPr="002854D8" w:rsidRDefault="00157E2F" w:rsidP="002854D8">
      <w:pPr>
        <w:numPr>
          <w:ilvl w:val="0"/>
          <w:numId w:val="2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развивать самостоятельность и личную </w:t>
      </w:r>
      <w:proofErr w:type="spellStart"/>
      <w:r w:rsidRPr="002854D8">
        <w:rPr>
          <w:rFonts w:eastAsia="Times New Roman" w:cs="Times New Roman"/>
          <w:color w:val="000000"/>
          <w:sz w:val="28"/>
          <w:szCs w:val="28"/>
          <w:u w:val="single"/>
          <w:lang w:eastAsia="ru-RU"/>
        </w:rPr>
        <w:t>ответственностьза</w:t>
      </w:r>
      <w:proofErr w:type="spellEnd"/>
      <w:r w:rsidRPr="002854D8">
        <w:rPr>
          <w:rFonts w:eastAsia="Times New Roman" w:cs="Times New Roman"/>
          <w:color w:val="000000"/>
          <w:sz w:val="28"/>
          <w:szCs w:val="28"/>
          <w:u w:val="single"/>
          <w:lang w:eastAsia="ru-RU"/>
        </w:rPr>
        <w:t xml:space="preserve"> свои поступки, в том числе в информационной деятельности, на основе представлений о нравственных нормах, социальной справедливости и свободе;</w:t>
      </w:r>
    </w:p>
    <w:p w:rsidR="00157E2F" w:rsidRPr="002854D8" w:rsidRDefault="00157E2F" w:rsidP="002854D8">
      <w:pPr>
        <w:numPr>
          <w:ilvl w:val="0"/>
          <w:numId w:val="2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уважительно относиться к другому мнению, к результатам труда мастеров;</w:t>
      </w:r>
    </w:p>
    <w:p w:rsidR="00157E2F" w:rsidRPr="002854D8" w:rsidRDefault="00157E2F" w:rsidP="002854D8">
      <w:pPr>
        <w:numPr>
          <w:ilvl w:val="0"/>
          <w:numId w:val="2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развивать этические чувства, доброжелательности и эмоционально нравственной отзывчивости, понимания и сопереживания чувствам других людей;</w:t>
      </w:r>
    </w:p>
    <w:p w:rsidR="00157E2F" w:rsidRPr="002854D8" w:rsidRDefault="00157E2F" w:rsidP="002854D8">
      <w:pPr>
        <w:numPr>
          <w:ilvl w:val="0"/>
          <w:numId w:val="2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понимать исторические традиции ремёсел, уважительно относиться к труду людей ремесленных профессий.</w:t>
      </w:r>
    </w:p>
    <w:p w:rsidR="00157E2F" w:rsidRPr="002854D8" w:rsidRDefault="00157E2F" w:rsidP="002854D8">
      <w:pPr>
        <w:numPr>
          <w:ilvl w:val="0"/>
          <w:numId w:val="26"/>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принятие и освоение социальной роли обучающегося, развивать мотивы учебной деятельности и формирование личностного смысла учения;</w:t>
      </w:r>
    </w:p>
    <w:p w:rsidR="00157E2F" w:rsidRPr="002854D8" w:rsidRDefault="00157E2F" w:rsidP="00157E2F">
      <w:pPr>
        <w:spacing w:after="150" w:line="240" w:lineRule="auto"/>
        <w:rPr>
          <w:rFonts w:eastAsia="Times New Roman" w:cs="Times New Roman"/>
          <w:color w:val="000000"/>
          <w:sz w:val="28"/>
          <w:szCs w:val="28"/>
          <w:lang w:eastAsia="ru-RU"/>
        </w:rPr>
      </w:pPr>
      <w:proofErr w:type="spellStart"/>
      <w:r w:rsidRPr="002854D8">
        <w:rPr>
          <w:rFonts w:eastAsia="Times New Roman" w:cs="Times New Roman"/>
          <w:b/>
          <w:bCs/>
          <w:i/>
          <w:iCs/>
          <w:color w:val="000000"/>
          <w:sz w:val="28"/>
          <w:szCs w:val="28"/>
          <w:lang w:eastAsia="ru-RU"/>
        </w:rPr>
        <w:t>Метапредметные</w:t>
      </w:r>
      <w:proofErr w:type="spellEnd"/>
      <w:r w:rsidRPr="002854D8">
        <w:rPr>
          <w:rFonts w:eastAsia="Times New Roman" w:cs="Times New Roman"/>
          <w:b/>
          <w:bCs/>
          <w:i/>
          <w:iCs/>
          <w:color w:val="000000"/>
          <w:sz w:val="28"/>
          <w:szCs w:val="28"/>
          <w:lang w:eastAsia="ru-RU"/>
        </w:rPr>
        <w:t xml:space="preserve"> результаты: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u w:val="single"/>
          <w:lang w:eastAsia="ru-RU"/>
        </w:rPr>
        <w:t>Регулятивные универсальные учебные действия:</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определять при помощи учителя и самостоятельно </w:t>
      </w:r>
      <w:proofErr w:type="gramStart"/>
      <w:r w:rsidRPr="002854D8">
        <w:rPr>
          <w:rFonts w:eastAsia="Times New Roman" w:cs="Times New Roman"/>
          <w:color w:val="000000"/>
          <w:sz w:val="28"/>
          <w:szCs w:val="28"/>
          <w:lang w:eastAsia="ru-RU"/>
        </w:rPr>
        <w:t>цель</w:t>
      </w:r>
      <w:proofErr w:type="gramEnd"/>
      <w:r w:rsidRPr="002854D8">
        <w:rPr>
          <w:rFonts w:eastAsia="Times New Roman" w:cs="Times New Roman"/>
          <w:color w:val="000000"/>
          <w:sz w:val="28"/>
          <w:szCs w:val="28"/>
          <w:lang w:eastAsia="ru-RU"/>
        </w:rPr>
        <w:t xml:space="preserve"> и деятельность на уроке;</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учиться выявлять и формулировать учебную проблему совместно с учителем </w:t>
      </w:r>
      <w:proofErr w:type="gramStart"/>
      <w:r w:rsidRPr="002854D8">
        <w:rPr>
          <w:rFonts w:eastAsia="Times New Roman" w:cs="Times New Roman"/>
          <w:color w:val="000000"/>
          <w:sz w:val="28"/>
          <w:szCs w:val="28"/>
          <w:lang w:eastAsia="ru-RU"/>
        </w:rPr>
        <w:t xml:space="preserve">( </w:t>
      </w:r>
      <w:proofErr w:type="gramEnd"/>
      <w:r w:rsidRPr="002854D8">
        <w:rPr>
          <w:rFonts w:eastAsia="Times New Roman" w:cs="Times New Roman"/>
          <w:color w:val="000000"/>
          <w:sz w:val="28"/>
          <w:szCs w:val="28"/>
          <w:lang w:eastAsia="ru-RU"/>
        </w:rPr>
        <w:t>в ходе анализа предлагаемых заданий, образцов изделий);</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учиться планировать практическую деятельность на уроке;</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овладеть логическими действиями сравнения, анализа, синтеза, обобщения, классификации по родовидовым признакам, установления аналогий и </w:t>
      </w:r>
      <w:proofErr w:type="spellStart"/>
      <w:r w:rsidRPr="002854D8">
        <w:rPr>
          <w:rFonts w:eastAsia="Times New Roman" w:cs="Times New Roman"/>
          <w:color w:val="000000"/>
          <w:sz w:val="28"/>
          <w:szCs w:val="28"/>
          <w:u w:val="single"/>
          <w:lang w:eastAsia="ru-RU"/>
        </w:rPr>
        <w:t>причинно</w:t>
      </w:r>
      <w:proofErr w:type="spellEnd"/>
      <w:r w:rsidRPr="002854D8">
        <w:rPr>
          <w:rFonts w:eastAsia="Times New Roman" w:cs="Times New Roman"/>
          <w:color w:val="000000"/>
          <w:sz w:val="28"/>
          <w:szCs w:val="28"/>
          <w:u w:val="single"/>
          <w:lang w:eastAsia="ru-RU"/>
        </w:rPr>
        <w:t xml:space="preserve"> следственных связей, построения рассуждений, отнесения к известным понятиям</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под контролем учителя выполнять пробные поисковые действия (упражнения) для выявления оптимального решения проблемы (задачи);</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предлагать из числа освоенных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157E2F" w:rsidRPr="002854D8" w:rsidRDefault="00157E2F" w:rsidP="002854D8">
      <w:pPr>
        <w:numPr>
          <w:ilvl w:val="0"/>
          <w:numId w:val="27"/>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работать по плану, составленному совместно с учителем,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w:t>
      </w:r>
      <w:proofErr w:type="gramStart"/>
      <w:r w:rsidRPr="002854D8">
        <w:rPr>
          <w:rFonts w:eastAsia="Times New Roman" w:cs="Times New Roman"/>
          <w:color w:val="000000"/>
          <w:sz w:val="28"/>
          <w:szCs w:val="28"/>
          <w:lang w:eastAsia="ru-RU"/>
        </w:rPr>
        <w:t xml:space="preserve">( </w:t>
      </w:r>
      <w:proofErr w:type="gramEnd"/>
      <w:r w:rsidRPr="002854D8">
        <w:rPr>
          <w:rFonts w:eastAsia="Times New Roman" w:cs="Times New Roman"/>
          <w:color w:val="000000"/>
          <w:sz w:val="28"/>
          <w:szCs w:val="28"/>
          <w:lang w:eastAsia="ru-RU"/>
        </w:rPr>
        <w:t>с помощью шаблонов неправильной формы, чертёжных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u w:val="single"/>
          <w:lang w:eastAsia="ru-RU"/>
        </w:rPr>
        <w:t>Познавательные универсальные учебные действия:</w:t>
      </w:r>
    </w:p>
    <w:p w:rsidR="00157E2F" w:rsidRPr="002854D8" w:rsidRDefault="00157E2F" w:rsidP="002854D8">
      <w:pPr>
        <w:numPr>
          <w:ilvl w:val="0"/>
          <w:numId w:val="28"/>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наблюдать конструкции и образы объектов природы и окружающего мира, результаты творчества мастеров родного края;</w:t>
      </w:r>
    </w:p>
    <w:p w:rsidR="00157E2F" w:rsidRPr="002854D8" w:rsidRDefault="00157E2F" w:rsidP="002854D8">
      <w:pPr>
        <w:numPr>
          <w:ilvl w:val="0"/>
          <w:numId w:val="28"/>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157E2F" w:rsidRPr="002854D8" w:rsidRDefault="00157E2F" w:rsidP="002854D8">
      <w:pPr>
        <w:numPr>
          <w:ilvl w:val="0"/>
          <w:numId w:val="28"/>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учиться понимать необходимость использования пробно-поисковых практических упражнений для открытия нового знания, умения;</w:t>
      </w:r>
    </w:p>
    <w:p w:rsidR="00157E2F" w:rsidRPr="002854D8" w:rsidRDefault="00157E2F" w:rsidP="002854D8">
      <w:pPr>
        <w:numPr>
          <w:ilvl w:val="0"/>
          <w:numId w:val="28"/>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lastRenderedPageBreak/>
        <w:t xml:space="preserve">технологиями учебного </w:t>
      </w:r>
      <w:proofErr w:type="gramStart"/>
      <w:r w:rsidRPr="002854D8">
        <w:rPr>
          <w:rFonts w:eastAsia="Times New Roman" w:cs="Times New Roman"/>
          <w:color w:val="000000"/>
          <w:sz w:val="28"/>
          <w:szCs w:val="28"/>
          <w:u w:val="single"/>
          <w:lang w:eastAsia="ru-RU"/>
        </w:rPr>
        <w:t>предмета</w:t>
      </w:r>
      <w:proofErr w:type="gramEnd"/>
      <w:r w:rsidRPr="002854D8">
        <w:rPr>
          <w:rFonts w:eastAsia="Times New Roman" w:cs="Times New Roman"/>
          <w:color w:val="000000"/>
          <w:sz w:val="28"/>
          <w:szCs w:val="28"/>
          <w:u w:val="single"/>
          <w:lang w:eastAsia="ru-RU"/>
        </w:rPr>
        <w:t>;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57E2F" w:rsidRPr="002854D8" w:rsidRDefault="00157E2F" w:rsidP="002854D8">
      <w:pPr>
        <w:numPr>
          <w:ilvl w:val="0"/>
          <w:numId w:val="2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находить необходимую информацию в учебнике, в предложенных учителем словарях и энциклопедиях;</w:t>
      </w:r>
    </w:p>
    <w:p w:rsidR="00157E2F" w:rsidRPr="002854D8" w:rsidRDefault="00157E2F" w:rsidP="002854D8">
      <w:pPr>
        <w:numPr>
          <w:ilvl w:val="0"/>
          <w:numId w:val="2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при помощи учителя исследовать конструкторско-технические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157E2F" w:rsidRPr="002854D8" w:rsidRDefault="00157E2F" w:rsidP="002854D8">
      <w:pPr>
        <w:numPr>
          <w:ilvl w:val="0"/>
          <w:numId w:val="2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самостоятельно делать простейшие обобщения и выводы.</w:t>
      </w:r>
    </w:p>
    <w:p w:rsidR="00157E2F" w:rsidRPr="002854D8" w:rsidRDefault="00157E2F" w:rsidP="002854D8">
      <w:pPr>
        <w:numPr>
          <w:ilvl w:val="0"/>
          <w:numId w:val="29"/>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овладеть базовыми предметными и </w:t>
      </w:r>
      <w:proofErr w:type="spellStart"/>
      <w:r w:rsidRPr="002854D8">
        <w:rPr>
          <w:rFonts w:eastAsia="Times New Roman" w:cs="Times New Roman"/>
          <w:color w:val="000000"/>
          <w:sz w:val="28"/>
          <w:szCs w:val="28"/>
          <w:u w:val="single"/>
          <w:lang w:eastAsia="ru-RU"/>
        </w:rPr>
        <w:t>межпредметными</w:t>
      </w:r>
      <w:proofErr w:type="spellEnd"/>
      <w:r w:rsidRPr="002854D8">
        <w:rPr>
          <w:rFonts w:eastAsia="Times New Roman" w:cs="Times New Roman"/>
          <w:color w:val="000000"/>
          <w:sz w:val="28"/>
          <w:szCs w:val="28"/>
          <w:u w:val="single"/>
          <w:lang w:eastAsia="ru-RU"/>
        </w:rPr>
        <w:t xml:space="preserve"> понятиями, отражающими существенные связи и отношения между объектами и процессами;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u w:val="single"/>
          <w:lang w:eastAsia="ru-RU"/>
        </w:rPr>
        <w:t>Коммуникативные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слушать и слышать учителя и одноклассников, совместно обсуждать предложенную или выявленную проблему.</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 учиться проговаривать последовательность </w:t>
      </w:r>
      <w:proofErr w:type="gramStart"/>
      <w:r w:rsidRPr="002854D8">
        <w:rPr>
          <w:rFonts w:eastAsia="Times New Roman" w:cs="Times New Roman"/>
          <w:color w:val="000000"/>
          <w:sz w:val="28"/>
          <w:szCs w:val="28"/>
          <w:lang w:eastAsia="ru-RU"/>
        </w:rPr>
        <w:t>действии</w:t>
      </w:r>
      <w:proofErr w:type="gramEnd"/>
      <w:r w:rsidRPr="002854D8">
        <w:rPr>
          <w:rFonts w:eastAsia="Times New Roman" w:cs="Times New Roman"/>
          <w:color w:val="000000"/>
          <w:sz w:val="28"/>
          <w:szCs w:val="28"/>
          <w:lang w:eastAsia="ru-RU"/>
        </w:rPr>
        <w:t xml:space="preserve"> на уроке; учиться высказывать своё предположение (версию) на основе работы с иллюстрацией учебника;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 помощью учителя объяснять выбор наиболее подходящих для выполнения задания материалов и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готовить рабочее место, с помощью учителя отбирать наиболее подходящие для выполнения задания материалы и инструменты и выполнять практическую работу по предложенному учителем плану с опорой на образцы, рисунки учебника; выполнять контроль точности разметки деталей с помощью шаблона;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совместно с учителем и другими учениками давать эмоциональную оценку деятельности класса на уроке.</w:t>
      </w: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lastRenderedPageBreak/>
        <w:t>Предметные результаты:</w:t>
      </w:r>
    </w:p>
    <w:p w:rsidR="00157E2F" w:rsidRPr="002854D8" w:rsidRDefault="00157E2F" w:rsidP="00157E2F">
      <w:pPr>
        <w:spacing w:after="150" w:line="240" w:lineRule="auto"/>
        <w:rPr>
          <w:rFonts w:eastAsia="Times New Roman" w:cs="Times New Roman"/>
          <w:color w:val="000000"/>
          <w:sz w:val="28"/>
          <w:szCs w:val="28"/>
          <w:lang w:eastAsia="ru-RU"/>
        </w:rPr>
      </w:pPr>
    </w:p>
    <w:tbl>
      <w:tblPr>
        <w:tblW w:w="13830" w:type="dxa"/>
        <w:tblCellMar>
          <w:top w:w="105" w:type="dxa"/>
          <w:left w:w="105" w:type="dxa"/>
          <w:bottom w:w="105" w:type="dxa"/>
          <w:right w:w="105" w:type="dxa"/>
        </w:tblCellMar>
        <w:tblLook w:val="04A0" w:firstRow="1" w:lastRow="0" w:firstColumn="1" w:lastColumn="0" w:noHBand="0" w:noVBand="1"/>
      </w:tblPr>
      <w:tblGrid>
        <w:gridCol w:w="3114"/>
        <w:gridCol w:w="5495"/>
        <w:gridCol w:w="5221"/>
      </w:tblGrid>
      <w:tr w:rsidR="00157E2F" w:rsidRPr="002854D8" w:rsidTr="00157E2F">
        <w:tc>
          <w:tcPr>
            <w:tcW w:w="1359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2 класс</w:t>
            </w:r>
          </w:p>
          <w:p w:rsidR="00157E2F" w:rsidRPr="002854D8" w:rsidRDefault="00157E2F" w:rsidP="00157E2F">
            <w:pPr>
              <w:spacing w:after="150" w:line="240" w:lineRule="auto"/>
              <w:jc w:val="center"/>
              <w:rPr>
                <w:rFonts w:eastAsia="Times New Roman" w:cs="Times New Roman"/>
                <w:color w:val="000000"/>
                <w:sz w:val="28"/>
                <w:szCs w:val="28"/>
                <w:lang w:eastAsia="ru-RU"/>
              </w:rPr>
            </w:pPr>
          </w:p>
        </w:tc>
      </w:tr>
      <w:tr w:rsidR="00157E2F" w:rsidRPr="002854D8" w:rsidTr="00157E2F">
        <w:tc>
          <w:tcPr>
            <w:tcW w:w="30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Разделы программы</w:t>
            </w:r>
          </w:p>
        </w:tc>
        <w:tc>
          <w:tcPr>
            <w:tcW w:w="54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научится</w:t>
            </w:r>
          </w:p>
        </w:tc>
        <w:tc>
          <w:tcPr>
            <w:tcW w:w="47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получит возможность научиться</w:t>
            </w:r>
          </w:p>
        </w:tc>
      </w:tr>
      <w:tr w:rsidR="00157E2F" w:rsidRPr="002854D8" w:rsidTr="00157E2F">
        <w:tc>
          <w:tcPr>
            <w:tcW w:w="30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Общекультурные и </w:t>
            </w:r>
            <w:proofErr w:type="spellStart"/>
            <w:r w:rsidRPr="002854D8">
              <w:rPr>
                <w:rFonts w:eastAsia="Times New Roman" w:cs="Times New Roman"/>
                <w:b/>
                <w:bCs/>
                <w:color w:val="000000"/>
                <w:sz w:val="28"/>
                <w:szCs w:val="28"/>
                <w:lang w:eastAsia="ru-RU"/>
              </w:rPr>
              <w:t>общетрудовые</w:t>
            </w:r>
            <w:proofErr w:type="spellEnd"/>
            <w:r w:rsidRPr="002854D8">
              <w:rPr>
                <w:rFonts w:eastAsia="Times New Roman" w:cs="Times New Roman"/>
                <w:b/>
                <w:bCs/>
                <w:color w:val="000000"/>
                <w:sz w:val="28"/>
                <w:szCs w:val="28"/>
                <w:lang w:eastAsia="ru-RU"/>
              </w:rPr>
              <w:t xml:space="preserve"> компетенции</w:t>
            </w:r>
          </w:p>
        </w:tc>
        <w:tc>
          <w:tcPr>
            <w:tcW w:w="54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30"/>
              </w:numPr>
              <w:spacing w:after="150" w:line="240" w:lineRule="auto"/>
              <w:rPr>
                <w:rFonts w:eastAsia="Times New Roman" w:cs="Times New Roman"/>
                <w:color w:val="000000"/>
                <w:sz w:val="28"/>
                <w:szCs w:val="28"/>
                <w:lang w:eastAsia="ru-RU"/>
              </w:rPr>
            </w:pPr>
            <w:proofErr w:type="gramStart"/>
            <w:r w:rsidRPr="002854D8">
              <w:rPr>
                <w:rFonts w:eastAsia="Times New Roman" w:cs="Times New Roman"/>
                <w:b/>
                <w:bCs/>
                <w:color w:val="000000"/>
                <w:sz w:val="28"/>
                <w:szCs w:val="28"/>
                <w:lang w:eastAsia="ru-RU"/>
              </w:rPr>
              <w:t>Иметь</w:t>
            </w:r>
            <w:r w:rsidRPr="002854D8">
              <w:rPr>
                <w:rFonts w:eastAsia="Times New Roman" w:cs="Times New Roman"/>
                <w:color w:val="000000"/>
                <w:sz w:val="28"/>
                <w:szCs w:val="28"/>
                <w:lang w:eastAsia="ru-RU"/>
              </w:rPr>
              <w:t> представление о наиболее распространённых в своём регионе традиционных народных промыслах и ремёслах, современных профессиях (</w:t>
            </w:r>
            <w:proofErr w:type="spellStart"/>
            <w:r w:rsidRPr="002854D8">
              <w:rPr>
                <w:rFonts w:eastAsia="Times New Roman" w:cs="Times New Roman"/>
                <w:color w:val="000000"/>
                <w:sz w:val="28"/>
                <w:szCs w:val="28"/>
                <w:lang w:eastAsia="ru-RU"/>
              </w:rPr>
              <w:t>втом</w:t>
            </w:r>
            <w:proofErr w:type="spellEnd"/>
            <w:r w:rsidRPr="002854D8">
              <w:rPr>
                <w:rFonts w:eastAsia="Times New Roman" w:cs="Times New Roman"/>
                <w:color w:val="000000"/>
                <w:sz w:val="28"/>
                <w:szCs w:val="28"/>
                <w:lang w:eastAsia="ru-RU"/>
              </w:rPr>
              <w:t xml:space="preserve"> числе профессиях своих родителей) и описывать их особенности;</w:t>
            </w:r>
            <w:proofErr w:type="gramEnd"/>
          </w:p>
          <w:p w:rsidR="00157E2F" w:rsidRPr="002854D8" w:rsidRDefault="00157E2F" w:rsidP="002854D8">
            <w:pPr>
              <w:numPr>
                <w:ilvl w:val="0"/>
                <w:numId w:val="30"/>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понимать</w:t>
            </w:r>
            <w:r w:rsidRPr="002854D8">
              <w:rPr>
                <w:rFonts w:eastAsia="Times New Roman" w:cs="Times New Roman"/>
                <w:color w:val="000000"/>
                <w:sz w:val="28"/>
                <w:szCs w:val="28"/>
                <w:lang w:eastAsia="ru-RU"/>
              </w:rPr>
              <w:t>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и руководствоваться ими в практической деятельности;</w:t>
            </w:r>
          </w:p>
          <w:p w:rsidR="00157E2F" w:rsidRPr="002854D8" w:rsidRDefault="00157E2F" w:rsidP="002854D8">
            <w:pPr>
              <w:numPr>
                <w:ilvl w:val="0"/>
                <w:numId w:val="30"/>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планировать </w:t>
            </w:r>
            <w:r w:rsidRPr="002854D8">
              <w:rPr>
                <w:rFonts w:eastAsia="Times New Roman" w:cs="Times New Roman"/>
                <w:color w:val="000000"/>
                <w:sz w:val="28"/>
                <w:szCs w:val="28"/>
                <w:lang w:eastAsia="ru-RU"/>
              </w:rPr>
              <w:t xml:space="preserve">и выполнять </w:t>
            </w:r>
            <w:proofErr w:type="gramStart"/>
            <w:r w:rsidRPr="002854D8">
              <w:rPr>
                <w:rFonts w:eastAsia="Times New Roman" w:cs="Times New Roman"/>
                <w:color w:val="000000"/>
                <w:sz w:val="28"/>
                <w:szCs w:val="28"/>
                <w:lang w:eastAsia="ru-RU"/>
              </w:rPr>
              <w:t>практические</w:t>
            </w:r>
            <w:proofErr w:type="gramEnd"/>
            <w:r w:rsidRPr="002854D8">
              <w:rPr>
                <w:rFonts w:eastAsia="Times New Roman" w:cs="Times New Roman"/>
                <w:color w:val="000000"/>
                <w:sz w:val="28"/>
                <w:szCs w:val="28"/>
                <w:lang w:eastAsia="ru-RU"/>
              </w:rPr>
              <w:t xml:space="preserve"> задание (практическую работу) с опорой на инструкционную карту;</w:t>
            </w:r>
          </w:p>
          <w:p w:rsidR="00157E2F" w:rsidRPr="002854D8" w:rsidRDefault="00157E2F" w:rsidP="002854D8">
            <w:pPr>
              <w:numPr>
                <w:ilvl w:val="0"/>
                <w:numId w:val="30"/>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выполнять</w:t>
            </w:r>
            <w:r w:rsidRPr="002854D8">
              <w:rPr>
                <w:rFonts w:eastAsia="Times New Roman" w:cs="Times New Roman"/>
                <w:color w:val="000000"/>
                <w:sz w:val="28"/>
                <w:szCs w:val="28"/>
                <w:lang w:eastAsia="ru-RU"/>
              </w:rPr>
              <w:t xml:space="preserve"> доступные действия по </w:t>
            </w:r>
            <w:r w:rsidRPr="002854D8">
              <w:rPr>
                <w:rFonts w:eastAsia="Times New Roman" w:cs="Times New Roman"/>
                <w:color w:val="000000"/>
                <w:sz w:val="28"/>
                <w:szCs w:val="28"/>
                <w:lang w:eastAsia="ru-RU"/>
              </w:rPr>
              <w:lastRenderedPageBreak/>
              <w:t>самообслуживанию и доступные виды домашнего труда;</w:t>
            </w:r>
          </w:p>
        </w:tc>
        <w:tc>
          <w:tcPr>
            <w:tcW w:w="47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2854D8">
            <w:pPr>
              <w:numPr>
                <w:ilvl w:val="0"/>
                <w:numId w:val="31"/>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Уважительно</w:t>
            </w:r>
            <w:r w:rsidRPr="002854D8">
              <w:rPr>
                <w:rFonts w:eastAsia="Times New Roman" w:cs="Times New Roman"/>
                <w:color w:val="000000"/>
                <w:sz w:val="28"/>
                <w:szCs w:val="28"/>
                <w:lang w:eastAsia="ru-RU"/>
              </w:rPr>
              <w:t> относиться к труду людей;</w:t>
            </w:r>
          </w:p>
          <w:p w:rsidR="00157E2F" w:rsidRPr="002854D8" w:rsidRDefault="00157E2F" w:rsidP="002854D8">
            <w:pPr>
              <w:numPr>
                <w:ilvl w:val="0"/>
                <w:numId w:val="31"/>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понимать</w:t>
            </w:r>
            <w:r w:rsidRPr="002854D8">
              <w:rPr>
                <w:rFonts w:eastAsia="Times New Roman" w:cs="Times New Roman"/>
                <w:color w:val="000000"/>
                <w:sz w:val="28"/>
                <w:szCs w:val="28"/>
                <w:lang w:eastAsia="ru-RU"/>
              </w:rPr>
              <w:t>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30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Технология ручной обработки материалов. Элементы графической грамоты.</w:t>
            </w:r>
          </w:p>
        </w:tc>
        <w:tc>
          <w:tcPr>
            <w:tcW w:w="54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32"/>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осознанно</w:t>
            </w:r>
            <w:r w:rsidRPr="002854D8">
              <w:rPr>
                <w:rFonts w:eastAsia="Times New Roman" w:cs="Times New Roman"/>
                <w:color w:val="000000"/>
                <w:sz w:val="28"/>
                <w:szCs w:val="28"/>
                <w:lang w:eastAsia="ru-RU"/>
              </w:rPr>
              <w:t>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на основе полученных представлений о многообразии материалов, их видах, свойствах, происхождении, практическом применении в жизни;</w:t>
            </w:r>
          </w:p>
          <w:p w:rsidR="00157E2F" w:rsidRPr="002854D8" w:rsidRDefault="00157E2F" w:rsidP="002854D8">
            <w:pPr>
              <w:numPr>
                <w:ilvl w:val="0"/>
                <w:numId w:val="32"/>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отбирать</w:t>
            </w:r>
            <w:r w:rsidRPr="002854D8">
              <w:rPr>
                <w:rFonts w:eastAsia="Times New Roman" w:cs="Times New Roman"/>
                <w:color w:val="000000"/>
                <w:sz w:val="28"/>
                <w:szCs w:val="28"/>
                <w:lang w:eastAsia="ru-RU"/>
              </w:rPr>
              <w:t> и выполнять в зависимости от свойств освоенных материалов оптимальные и доступные технологические приёмы их ручной обработки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w:t>
            </w:r>
            <w:proofErr w:type="spellStart"/>
            <w:r w:rsidRPr="002854D8">
              <w:rPr>
                <w:rFonts w:eastAsia="Times New Roman" w:cs="Times New Roman"/>
                <w:color w:val="000000"/>
                <w:sz w:val="28"/>
                <w:szCs w:val="28"/>
                <w:lang w:eastAsia="ru-RU"/>
              </w:rPr>
              <w:t>приразметке</w:t>
            </w:r>
            <w:proofErr w:type="spellEnd"/>
            <w:r w:rsidRPr="002854D8">
              <w:rPr>
                <w:rFonts w:eastAsia="Times New Roman" w:cs="Times New Roman"/>
                <w:color w:val="000000"/>
                <w:sz w:val="28"/>
                <w:szCs w:val="28"/>
                <w:lang w:eastAsia="ru-RU"/>
              </w:rPr>
              <w:t xml:space="preserve"> деталей, их </w:t>
            </w:r>
            <w:proofErr w:type="gramStart"/>
            <w:r w:rsidRPr="002854D8">
              <w:rPr>
                <w:rFonts w:eastAsia="Times New Roman" w:cs="Times New Roman"/>
                <w:color w:val="000000"/>
                <w:sz w:val="28"/>
                <w:szCs w:val="28"/>
                <w:lang w:eastAsia="ru-RU"/>
              </w:rPr>
              <w:t>выделении</w:t>
            </w:r>
            <w:proofErr w:type="gramEnd"/>
            <w:r w:rsidRPr="002854D8">
              <w:rPr>
                <w:rFonts w:eastAsia="Times New Roman" w:cs="Times New Roman"/>
                <w:color w:val="000000"/>
                <w:sz w:val="28"/>
                <w:szCs w:val="28"/>
                <w:lang w:eastAsia="ru-RU"/>
              </w:rPr>
              <w:t xml:space="preserve"> из заготовки, формообразовании, сборке и отделке изделия);</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b/>
                <w:bCs/>
                <w:color w:val="000000"/>
                <w:sz w:val="28"/>
                <w:szCs w:val="28"/>
                <w:lang w:eastAsia="ru-RU"/>
              </w:rPr>
              <w:t>применять </w:t>
            </w:r>
            <w:r w:rsidRPr="002854D8">
              <w:rPr>
                <w:rFonts w:eastAsia="Times New Roman" w:cs="Times New Roman"/>
                <w:color w:val="000000"/>
                <w:sz w:val="28"/>
                <w:szCs w:val="28"/>
                <w:lang w:eastAsia="ru-RU"/>
              </w:rPr>
              <w:t>приёмы рациональной безопасности работы ручными инструментами: чертёжными (линейка, угольник, циркуль), режущими (ножницы) и колющими (швейная игла);</w:t>
            </w:r>
            <w:proofErr w:type="gramEnd"/>
          </w:p>
          <w:p w:rsidR="00157E2F" w:rsidRPr="002854D8" w:rsidRDefault="00157E2F" w:rsidP="002854D8">
            <w:pPr>
              <w:numPr>
                <w:ilvl w:val="0"/>
                <w:numId w:val="33"/>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Приобрести первоначальные навыки </w:t>
            </w:r>
            <w:r w:rsidRPr="002854D8">
              <w:rPr>
                <w:rFonts w:eastAsia="Times New Roman" w:cs="Times New Roman"/>
                <w:color w:val="000000"/>
                <w:sz w:val="28"/>
                <w:szCs w:val="28"/>
                <w:u w:val="single"/>
                <w:lang w:eastAsia="ru-RU"/>
              </w:rPr>
              <w:lastRenderedPageBreak/>
              <w:t>совместной продуктивной деятельности, сотрудничества, взаимопомощи, планирования и организации;</w:t>
            </w:r>
          </w:p>
          <w:p w:rsidR="00157E2F" w:rsidRPr="002854D8" w:rsidRDefault="00157E2F" w:rsidP="00157E2F">
            <w:pPr>
              <w:spacing w:after="150" w:line="240" w:lineRule="auto"/>
              <w:rPr>
                <w:rFonts w:eastAsia="Times New Roman" w:cs="Times New Roman"/>
                <w:color w:val="000000"/>
                <w:sz w:val="28"/>
                <w:szCs w:val="28"/>
                <w:lang w:eastAsia="ru-RU"/>
              </w:rPr>
            </w:pPr>
          </w:p>
        </w:tc>
        <w:tc>
          <w:tcPr>
            <w:tcW w:w="47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2854D8">
            <w:pPr>
              <w:numPr>
                <w:ilvl w:val="0"/>
                <w:numId w:val="34"/>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отбирать</w:t>
            </w:r>
            <w:r w:rsidRPr="002854D8">
              <w:rPr>
                <w:rFonts w:eastAsia="Times New Roman" w:cs="Times New Roman"/>
                <w:color w:val="000000"/>
                <w:sz w:val="28"/>
                <w:szCs w:val="28"/>
                <w:lang w:eastAsia="ru-RU"/>
              </w:rPr>
              <w:t> и выстраивать оптимальную технологическую последовательность реализации собственного или предложенного учителем замысла;</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30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Конструирование и моделирование</w:t>
            </w:r>
          </w:p>
        </w:tc>
        <w:tc>
          <w:tcPr>
            <w:tcW w:w="54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35"/>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анализировать</w:t>
            </w:r>
            <w:r w:rsidRPr="002854D8">
              <w:rPr>
                <w:rFonts w:eastAsia="Times New Roman" w:cs="Times New Roman"/>
                <w:color w:val="000000"/>
                <w:sz w:val="28"/>
                <w:szCs w:val="28"/>
                <w:lang w:eastAsia="ru-RU"/>
              </w:rPr>
              <w:t> устройство изделия: выделять детали, их форму, определять взаимное расположение, виды соединения деталей;</w:t>
            </w:r>
          </w:p>
          <w:p w:rsidR="00157E2F" w:rsidRPr="002854D8" w:rsidRDefault="00157E2F" w:rsidP="002854D8">
            <w:pPr>
              <w:numPr>
                <w:ilvl w:val="0"/>
                <w:numId w:val="35"/>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решать</w:t>
            </w:r>
            <w:r w:rsidRPr="002854D8">
              <w:rPr>
                <w:rFonts w:eastAsia="Times New Roman" w:cs="Times New Roman"/>
                <w:color w:val="000000"/>
                <w:sz w:val="28"/>
                <w:szCs w:val="28"/>
                <w:lang w:eastAsia="ru-RU"/>
              </w:rPr>
              <w:t>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57E2F" w:rsidRPr="002854D8" w:rsidRDefault="00157E2F" w:rsidP="002854D8">
            <w:pPr>
              <w:numPr>
                <w:ilvl w:val="0"/>
                <w:numId w:val="35"/>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изготавливать</w:t>
            </w:r>
            <w:r w:rsidRPr="002854D8">
              <w:rPr>
                <w:rFonts w:eastAsia="Times New Roman" w:cs="Times New Roman"/>
                <w:color w:val="000000"/>
                <w:sz w:val="28"/>
                <w:szCs w:val="28"/>
                <w:lang w:eastAsia="ru-RU"/>
              </w:rPr>
              <w:t> несложные конструкции изделий по рисунку, простейшему чертежу или эскизу, образцу и доступным заданным условиям.</w:t>
            </w:r>
          </w:p>
          <w:p w:rsidR="00157E2F" w:rsidRPr="002854D8" w:rsidRDefault="00157E2F" w:rsidP="002854D8">
            <w:pPr>
              <w:numPr>
                <w:ilvl w:val="0"/>
                <w:numId w:val="35"/>
              </w:num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использовать приобретенные знания и </w:t>
            </w:r>
            <w:proofErr w:type="spellStart"/>
            <w:r w:rsidRPr="002854D8">
              <w:rPr>
                <w:rFonts w:eastAsia="Times New Roman" w:cs="Times New Roman"/>
                <w:color w:val="000000"/>
                <w:sz w:val="28"/>
                <w:szCs w:val="28"/>
                <w:u w:val="single"/>
                <w:lang w:eastAsia="ru-RU"/>
              </w:rPr>
              <w:t>умениядля</w:t>
            </w:r>
            <w:proofErr w:type="spellEnd"/>
            <w:r w:rsidRPr="002854D8">
              <w:rPr>
                <w:rFonts w:eastAsia="Times New Roman" w:cs="Times New Roman"/>
                <w:color w:val="000000"/>
                <w:sz w:val="28"/>
                <w:szCs w:val="28"/>
                <w:u w:val="single"/>
                <w:lang w:eastAsia="ru-RU"/>
              </w:rPr>
              <w:t xml:space="preserve"> творческого решения несложных конструкторских, </w:t>
            </w:r>
            <w:r w:rsidRPr="002854D8">
              <w:rPr>
                <w:rFonts w:eastAsia="Times New Roman" w:cs="Times New Roman"/>
                <w:color w:val="000000"/>
                <w:sz w:val="28"/>
                <w:szCs w:val="28"/>
                <w:u w:val="single"/>
                <w:lang w:eastAsia="ru-RU"/>
              </w:rPr>
              <w:lastRenderedPageBreak/>
              <w:t>Художественно - конструкторски</w:t>
            </w:r>
            <w:proofErr w:type="gramStart"/>
            <w:r w:rsidRPr="002854D8">
              <w:rPr>
                <w:rFonts w:eastAsia="Times New Roman" w:cs="Times New Roman"/>
                <w:color w:val="000000"/>
                <w:sz w:val="28"/>
                <w:szCs w:val="28"/>
                <w:u w:val="single"/>
                <w:lang w:eastAsia="ru-RU"/>
              </w:rPr>
              <w:t>х(</w:t>
            </w:r>
            <w:proofErr w:type="gramEnd"/>
            <w:r w:rsidRPr="002854D8">
              <w:rPr>
                <w:rFonts w:eastAsia="Times New Roman" w:cs="Times New Roman"/>
                <w:color w:val="000000"/>
                <w:sz w:val="28"/>
                <w:szCs w:val="28"/>
                <w:u w:val="single"/>
                <w:lang w:eastAsia="ru-RU"/>
              </w:rPr>
              <w:t>дизайнерских), технологических и организационных задач;</w:t>
            </w:r>
          </w:p>
        </w:tc>
        <w:tc>
          <w:tcPr>
            <w:tcW w:w="47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2854D8">
            <w:pPr>
              <w:numPr>
                <w:ilvl w:val="0"/>
                <w:numId w:val="36"/>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соотносить</w:t>
            </w:r>
            <w:r w:rsidRPr="002854D8">
              <w:rPr>
                <w:rFonts w:eastAsia="Times New Roman" w:cs="Times New Roman"/>
                <w:color w:val="000000"/>
                <w:sz w:val="28"/>
                <w:szCs w:val="28"/>
                <w:lang w:eastAsia="ru-RU"/>
              </w:rPr>
              <w:t> объёмную конструкцию, основанную на правильных геометрических формах, с изображениями их развёрток;</w:t>
            </w:r>
          </w:p>
          <w:p w:rsidR="00157E2F" w:rsidRPr="002854D8" w:rsidRDefault="00157E2F" w:rsidP="002854D8">
            <w:pPr>
              <w:numPr>
                <w:ilvl w:val="0"/>
                <w:numId w:val="36"/>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применять </w:t>
            </w:r>
            <w:r w:rsidRPr="002854D8">
              <w:rPr>
                <w:rFonts w:eastAsia="Times New Roman" w:cs="Times New Roman"/>
                <w:color w:val="000000"/>
                <w:sz w:val="28"/>
                <w:szCs w:val="28"/>
                <w:lang w:eastAsia="ru-RU"/>
              </w:rPr>
              <w:t>освоенные знания и практические умения в самостоятельной интеллектуальной и практической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306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Практика работы на компьютере</w:t>
            </w:r>
          </w:p>
        </w:tc>
        <w:tc>
          <w:tcPr>
            <w:tcW w:w="540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2854D8">
            <w:pPr>
              <w:numPr>
                <w:ilvl w:val="0"/>
                <w:numId w:val="37"/>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соблюдать</w:t>
            </w:r>
            <w:r w:rsidRPr="002854D8">
              <w:rPr>
                <w:rFonts w:eastAsia="Times New Roman" w:cs="Times New Roman"/>
                <w:color w:val="000000"/>
                <w:sz w:val="28"/>
                <w:szCs w:val="28"/>
                <w:lang w:eastAsia="ru-RU"/>
              </w:rPr>
              <w:t>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tc>
        <w:tc>
          <w:tcPr>
            <w:tcW w:w="471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2854D8">
            <w:pPr>
              <w:numPr>
                <w:ilvl w:val="0"/>
                <w:numId w:val="38"/>
              </w:num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пользоваться</w:t>
            </w:r>
            <w:r w:rsidRPr="002854D8">
              <w:rPr>
                <w:rFonts w:eastAsia="Times New Roman" w:cs="Times New Roman"/>
                <w:color w:val="000000"/>
                <w:sz w:val="28"/>
                <w:szCs w:val="28"/>
                <w:lang w:eastAsia="ru-RU"/>
              </w:rPr>
              <w:t>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Pr="002854D8" w:rsidRDefault="002854D8" w:rsidP="00157E2F">
      <w:pPr>
        <w:spacing w:after="150" w:line="240" w:lineRule="auto"/>
        <w:jc w:val="center"/>
        <w:rPr>
          <w:rFonts w:eastAsia="Times New Roman" w:cs="Times New Roman"/>
          <w:b/>
          <w:bCs/>
          <w:color w:val="000000"/>
          <w:sz w:val="28"/>
          <w:szCs w:val="28"/>
          <w:lang w:eastAsia="ru-RU"/>
        </w:rPr>
      </w:pPr>
    </w:p>
    <w:p w:rsidR="002854D8" w:rsidRDefault="002854D8" w:rsidP="002854D8">
      <w:pPr>
        <w:spacing w:after="150" w:line="240" w:lineRule="auto"/>
        <w:rPr>
          <w:rFonts w:eastAsia="Times New Roman" w:cs="Times New Roman"/>
          <w:b/>
          <w:bCs/>
          <w:color w:val="000000"/>
          <w:sz w:val="28"/>
          <w:szCs w:val="28"/>
          <w:lang w:eastAsia="ru-RU"/>
        </w:rPr>
      </w:pPr>
    </w:p>
    <w:p w:rsidR="00157E2F" w:rsidRPr="002854D8" w:rsidRDefault="00157E2F" w:rsidP="002854D8">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3 класс (34 часа) Содержание программы</w:t>
      </w:r>
    </w:p>
    <w:tbl>
      <w:tblPr>
        <w:tblW w:w="14115" w:type="dxa"/>
        <w:tblCellMar>
          <w:top w:w="105" w:type="dxa"/>
          <w:left w:w="105" w:type="dxa"/>
          <w:bottom w:w="105" w:type="dxa"/>
          <w:right w:w="105" w:type="dxa"/>
        </w:tblCellMar>
        <w:tblLook w:val="04A0" w:firstRow="1" w:lastRow="0" w:firstColumn="1" w:lastColumn="0" w:noHBand="0" w:noVBand="1"/>
      </w:tblPr>
      <w:tblGrid>
        <w:gridCol w:w="888"/>
        <w:gridCol w:w="2514"/>
        <w:gridCol w:w="10713"/>
      </w:tblGrid>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color w:val="000000"/>
                <w:sz w:val="28"/>
                <w:szCs w:val="28"/>
                <w:lang w:eastAsia="ru-RU"/>
              </w:rPr>
              <w:t>№ </w:t>
            </w:r>
            <w:proofErr w:type="gramStart"/>
            <w:r w:rsidRPr="002854D8">
              <w:rPr>
                <w:rFonts w:eastAsia="Times New Roman" w:cs="Times New Roman"/>
                <w:b/>
                <w:bCs/>
                <w:color w:val="000000"/>
                <w:sz w:val="28"/>
                <w:szCs w:val="28"/>
                <w:lang w:eastAsia="ru-RU"/>
              </w:rPr>
              <w:t>п</w:t>
            </w:r>
            <w:proofErr w:type="gramEnd"/>
            <w:r w:rsidRPr="002854D8">
              <w:rPr>
                <w:rFonts w:eastAsia="Times New Roman" w:cs="Times New Roman"/>
                <w:b/>
                <w:bCs/>
                <w:color w:val="000000"/>
                <w:sz w:val="28"/>
                <w:szCs w:val="28"/>
                <w:lang w:eastAsia="ru-RU"/>
              </w:rPr>
              <w:t>/п</w:t>
            </w:r>
          </w:p>
        </w:tc>
        <w:tc>
          <w:tcPr>
            <w:tcW w:w="23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Темы разделов</w:t>
            </w:r>
          </w:p>
        </w:tc>
        <w:tc>
          <w:tcPr>
            <w:tcW w:w="106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Основное содержание</w:t>
            </w: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p>
        </w:tc>
        <w:tc>
          <w:tcPr>
            <w:tcW w:w="23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xml:space="preserve">Общекультурные и </w:t>
            </w:r>
            <w:proofErr w:type="spellStart"/>
            <w:r w:rsidRPr="002854D8">
              <w:rPr>
                <w:rFonts w:eastAsia="Times New Roman" w:cs="Times New Roman"/>
                <w:b/>
                <w:bCs/>
                <w:color w:val="000000"/>
                <w:sz w:val="28"/>
                <w:szCs w:val="28"/>
                <w:lang w:eastAsia="ru-RU"/>
              </w:rPr>
              <w:t>общетрудовые</w:t>
            </w:r>
            <w:proofErr w:type="spellEnd"/>
            <w:r w:rsidRPr="002854D8">
              <w:rPr>
                <w:rFonts w:eastAsia="Times New Roman" w:cs="Times New Roman"/>
                <w:b/>
                <w:bCs/>
                <w:color w:val="000000"/>
                <w:sz w:val="28"/>
                <w:szCs w:val="28"/>
                <w:lang w:eastAsia="ru-RU"/>
              </w:rPr>
              <w:t xml:space="preserve"> компетенции. Основы культуры труда, самообслуживание</w:t>
            </w:r>
          </w:p>
        </w:tc>
        <w:tc>
          <w:tcPr>
            <w:tcW w:w="106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Непрерывность процесса </w:t>
            </w:r>
            <w:proofErr w:type="spellStart"/>
            <w:r w:rsidRPr="002854D8">
              <w:rPr>
                <w:rFonts w:eastAsia="Times New Roman" w:cs="Times New Roman"/>
                <w:color w:val="000000"/>
                <w:sz w:val="28"/>
                <w:szCs w:val="28"/>
                <w:lang w:eastAsia="ru-RU"/>
              </w:rPr>
              <w:t>деятельностного</w:t>
            </w:r>
            <w:proofErr w:type="spellEnd"/>
            <w:r w:rsidRPr="002854D8">
              <w:rPr>
                <w:rFonts w:eastAsia="Times New Roman" w:cs="Times New Roman"/>
                <w:color w:val="000000"/>
                <w:sz w:val="28"/>
                <w:szCs w:val="28"/>
                <w:lang w:eastAsia="ru-RU"/>
              </w:rPr>
              <w:t xml:space="preserve">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Гармония предметов и окружающей среды — соответствие предмета (изделия) обстановке.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2854D8">
              <w:rPr>
                <w:rFonts w:eastAsia="Times New Roman" w:cs="Times New Roman"/>
                <w:color w:val="000000"/>
                <w:sz w:val="28"/>
                <w:szCs w:val="28"/>
                <w:lang w:eastAsia="ru-RU"/>
              </w:rPr>
              <w:t>индивидуальные проекты</w:t>
            </w:r>
            <w:proofErr w:type="gramEnd"/>
            <w:r w:rsidRPr="002854D8">
              <w:rPr>
                <w:rFonts w:eastAsia="Times New Roman" w:cs="Times New Roman"/>
                <w:color w:val="000000"/>
                <w:sz w:val="28"/>
                <w:szCs w:val="28"/>
                <w:lang w:eastAsia="ru-RU"/>
              </w:rPr>
              <w:t xml:space="preserve">. Культура межличностных отношений в совместной деятельности. </w:t>
            </w:r>
            <w:proofErr w:type="gramStart"/>
            <w:r w:rsidRPr="002854D8">
              <w:rPr>
                <w:rFonts w:eastAsia="Times New Roman" w:cs="Times New Roman"/>
                <w:color w:val="000000"/>
                <w:sz w:val="28"/>
                <w:szCs w:val="28"/>
                <w:lang w:eastAsia="ru-RU"/>
              </w:rPr>
              <w:t>Результат проектной деятельности – изделия, услуги (например, помощь ветеранам, пенсионерам, инвалидам), праздники и т. п.</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Распределение ролей в проектной группе и их исполнение.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Самоконтроль качества выполненной работы (соответствие результата работы художественному или техническому замыслу).</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Самообслуживание — правила безопасного пользования бытовыми электрическими приборами, электричеством. Осуществление </w:t>
            </w:r>
            <w:proofErr w:type="spellStart"/>
            <w:r w:rsidRPr="002854D8">
              <w:rPr>
                <w:rFonts w:eastAsia="Times New Roman" w:cs="Times New Roman"/>
                <w:color w:val="000000"/>
                <w:sz w:val="28"/>
                <w:szCs w:val="28"/>
                <w:lang w:eastAsia="ru-RU"/>
              </w:rPr>
              <w:t>поисково</w:t>
            </w:r>
            <w:r w:rsidRPr="002854D8">
              <w:rPr>
                <w:rFonts w:eastAsia="Times New Roman" w:cs="Times New Roman"/>
                <w:color w:val="000000"/>
                <w:sz w:val="28"/>
                <w:szCs w:val="28"/>
                <w:lang w:eastAsia="ru-RU"/>
              </w:rPr>
              <w:softHyphen/>
              <w:t>аналитической</w:t>
            </w:r>
            <w:proofErr w:type="spellEnd"/>
            <w:r w:rsidRPr="002854D8">
              <w:rPr>
                <w:rFonts w:eastAsia="Times New Roman" w:cs="Times New Roman"/>
                <w:color w:val="000000"/>
                <w:sz w:val="28"/>
                <w:szCs w:val="28"/>
                <w:lang w:eastAsia="ru-RU"/>
              </w:rPr>
              <w:t xml:space="preserve">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Усвоение первоначальных представлений о материальной культуре как продукте предметно – преобразующей деятельности человека;</w:t>
            </w: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2</w:t>
            </w:r>
          </w:p>
        </w:tc>
        <w:tc>
          <w:tcPr>
            <w:tcW w:w="23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Технология ручной обработки материалов. Элементы графической грамоты</w:t>
            </w:r>
          </w:p>
        </w:tc>
        <w:tc>
          <w:tcPr>
            <w:tcW w:w="106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Некоторые виды искусственных и синтетических материалов (бумага, металла, ткани, мех и др.), их получение, применение.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Разметка</w:t>
            </w:r>
            <w:r w:rsidRPr="002854D8">
              <w:rPr>
                <w:rFonts w:eastAsia="Times New Roman" w:cs="Times New Roman"/>
                <w:i/>
                <w:iCs/>
                <w:color w:val="000000"/>
                <w:sz w:val="28"/>
                <w:szCs w:val="28"/>
                <w:lang w:eastAsia="ru-RU"/>
              </w:rPr>
              <w:t> </w:t>
            </w:r>
            <w:r w:rsidRPr="002854D8">
              <w:rPr>
                <w:rFonts w:eastAsia="Times New Roman" w:cs="Times New Roman"/>
                <w:color w:val="000000"/>
                <w:sz w:val="28"/>
                <w:szCs w:val="28"/>
                <w:lang w:eastAsia="ru-RU"/>
              </w:rPr>
              <w:t>разверток с опорой на простейший чертеж. Линии чертежа (осевая, центровая). Преобразование разверток несложных форм (достраивание элементов).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им. Соединение деталей косой строчкой. </w:t>
            </w:r>
            <w:proofErr w:type="gramStart"/>
            <w:r w:rsidRPr="002854D8">
              <w:rPr>
                <w:rFonts w:eastAsia="Times New Roman" w:cs="Times New Roman"/>
                <w:color w:val="000000"/>
                <w:sz w:val="28"/>
                <w:szCs w:val="28"/>
                <w:lang w:eastAsia="ru-RU"/>
              </w:rPr>
              <w:t>Отделка (изделия и деталей) косой строчкой и ее вариантами (крестиком, росписью, стебельчатой строчкой и др.), кружевами, тесьмой, бусинами и</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 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w:t>
            </w:r>
            <w:r w:rsidRPr="002854D8">
              <w:rPr>
                <w:rFonts w:eastAsia="Times New Roman" w:cs="Times New Roman"/>
                <w:i/>
                <w:iCs/>
                <w:color w:val="000000"/>
                <w:sz w:val="28"/>
                <w:szCs w:val="28"/>
                <w:lang w:eastAsia="ru-RU"/>
              </w:rPr>
              <w:lastRenderedPageBreak/>
              <w:t>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854D8">
              <w:rPr>
                <w:rFonts w:eastAsia="Times New Roman" w:cs="Times New Roman"/>
                <w:color w:val="000000"/>
                <w:sz w:val="28"/>
                <w:szCs w:val="28"/>
                <w:lang w:eastAsia="ru-RU"/>
              </w:rPr>
              <w:t>.</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3</w:t>
            </w:r>
          </w:p>
        </w:tc>
        <w:tc>
          <w:tcPr>
            <w:tcW w:w="23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Конструирование и моделирование</w:t>
            </w:r>
          </w:p>
        </w:tc>
        <w:tc>
          <w:tcPr>
            <w:tcW w:w="106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w:t>
            </w:r>
            <w:proofErr w:type="gramStart"/>
            <w:r w:rsidRPr="002854D8">
              <w:rPr>
                <w:rFonts w:eastAsia="Times New Roman" w:cs="Times New Roman"/>
                <w:color w:val="000000"/>
                <w:sz w:val="28"/>
                <w:szCs w:val="28"/>
                <w:lang w:eastAsia="ru-RU"/>
              </w:rPr>
              <w:t xml:space="preserve">в </w:t>
            </w:r>
            <w:proofErr w:type="spellStart"/>
            <w:r w:rsidRPr="002854D8">
              <w:rPr>
                <w:rFonts w:eastAsia="Times New Roman" w:cs="Times New Roman"/>
                <w:color w:val="000000"/>
                <w:sz w:val="28"/>
                <w:szCs w:val="28"/>
                <w:lang w:eastAsia="ru-RU"/>
              </w:rPr>
              <w:t>нахлест</w:t>
            </w:r>
            <w:proofErr w:type="spellEnd"/>
            <w:proofErr w:type="gramEnd"/>
            <w:r w:rsidRPr="002854D8">
              <w:rPr>
                <w:rFonts w:eastAsia="Times New Roman" w:cs="Times New Roman"/>
                <w:color w:val="000000"/>
                <w:sz w:val="28"/>
                <w:szCs w:val="28"/>
                <w:lang w:eastAsia="ru-RU"/>
              </w:rPr>
              <w:t>, с помощью крепежных деталей, различными видами клея, щелевого замка, сшиванием и др.). Использование принципов действия представителей животного мира для решения инженерных задач (бионика).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Конструирование и моделирование изделий из разных материалов по заданным декоративно-художественным условиям.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Техника как часть технологического процесса, технологические машины. Общий принцип работы ветряных и водяных мельниц. Паровой двигатель.</w:t>
            </w:r>
          </w:p>
          <w:p w:rsidR="00157E2F" w:rsidRPr="002854D8" w:rsidRDefault="00157E2F" w:rsidP="00157E2F">
            <w:pPr>
              <w:spacing w:after="150" w:line="240" w:lineRule="auto"/>
              <w:rPr>
                <w:rFonts w:eastAsia="Times New Roman" w:cs="Times New Roman"/>
                <w:color w:val="000000"/>
                <w:sz w:val="28"/>
                <w:szCs w:val="28"/>
                <w:lang w:eastAsia="ru-RU"/>
              </w:rPr>
            </w:pPr>
          </w:p>
        </w:tc>
      </w:tr>
      <w:tr w:rsidR="00157E2F" w:rsidRPr="002854D8" w:rsidTr="00157E2F">
        <w:tc>
          <w:tcPr>
            <w:tcW w:w="40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4</w:t>
            </w:r>
          </w:p>
        </w:tc>
        <w:tc>
          <w:tcPr>
            <w:tcW w:w="23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proofErr w:type="gramStart"/>
            <w:r w:rsidRPr="002854D8">
              <w:rPr>
                <w:rFonts w:eastAsia="Times New Roman" w:cs="Times New Roman"/>
                <w:b/>
                <w:bCs/>
                <w:color w:val="000000"/>
                <w:sz w:val="28"/>
                <w:szCs w:val="28"/>
                <w:lang w:eastAsia="ru-RU"/>
              </w:rPr>
              <w:t>Использование информационных технологий (практика работы на компьютере</w:t>
            </w:r>
            <w:proofErr w:type="gramEnd"/>
          </w:p>
        </w:tc>
        <w:tc>
          <w:tcPr>
            <w:tcW w:w="106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Современный информационный мир. Работа с доступными источниками информации</w:t>
            </w:r>
            <w:r w:rsidRPr="002854D8">
              <w:rPr>
                <w:rFonts w:eastAsia="Times New Roman" w:cs="Times New Roman"/>
                <w:b/>
                <w:bCs/>
                <w:color w:val="000000"/>
                <w:sz w:val="28"/>
                <w:szCs w:val="28"/>
                <w:lang w:eastAsia="ru-RU"/>
              </w:rPr>
              <w:t> </w:t>
            </w:r>
            <w:r w:rsidRPr="002854D8">
              <w:rPr>
                <w:rFonts w:eastAsia="Times New Roman" w:cs="Times New Roman"/>
                <w:color w:val="000000"/>
                <w:sz w:val="28"/>
                <w:szCs w:val="28"/>
                <w:lang w:eastAsia="ru-RU"/>
              </w:rPr>
              <w:t>(книги, музеи, беседы с мастерами (мастер-классы), сеть Интернет, видео, DVD). Информация, ее отбор, анализ и систематизация. Способы получения, хранения, переработки информации.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854D8">
              <w:rPr>
                <w:rFonts w:eastAsia="Times New Roman" w:cs="Times New Roman"/>
                <w:i/>
                <w:iCs/>
                <w:color w:val="000000"/>
                <w:sz w:val="28"/>
                <w:szCs w:val="28"/>
                <w:lang w:eastAsia="ru-RU"/>
              </w:rPr>
              <w:t>общее представление о правилах клавиатурного письма</w:t>
            </w:r>
            <w:r w:rsidRPr="002854D8">
              <w:rPr>
                <w:rFonts w:eastAsia="Times New Roman" w:cs="Times New Roman"/>
                <w:color w:val="000000"/>
                <w:sz w:val="28"/>
                <w:szCs w:val="28"/>
                <w:lang w:eastAsia="ru-RU"/>
              </w:rPr>
              <w:t>, пользование мышью, использование простейших средств текстового редактора. </w:t>
            </w:r>
            <w:r w:rsidRPr="002854D8">
              <w:rPr>
                <w:rFonts w:eastAsia="Times New Roman" w:cs="Times New Roman"/>
                <w:i/>
                <w:iCs/>
                <w:color w:val="000000"/>
                <w:sz w:val="28"/>
                <w:szCs w:val="28"/>
                <w:lang w:eastAsia="ru-RU"/>
              </w:rPr>
              <w:t>Простейшие приемы поиска информации: по ключевым словам, каталогам</w:t>
            </w:r>
            <w:r w:rsidRPr="002854D8">
              <w:rPr>
                <w:rFonts w:eastAsia="Times New Roman" w:cs="Times New Roman"/>
                <w:color w:val="000000"/>
                <w:sz w:val="28"/>
                <w:szCs w:val="28"/>
                <w:lang w:eastAsia="ru-RU"/>
              </w:rPr>
              <w:t>. Соблюдение безопасных приемов труда при работе на компьютере; бережное отношение к техническим устройствам.</w:t>
            </w:r>
          </w:p>
          <w:p w:rsidR="00157E2F" w:rsidRPr="002854D8" w:rsidRDefault="00157E2F" w:rsidP="00157E2F">
            <w:pPr>
              <w:spacing w:after="150" w:line="240" w:lineRule="auto"/>
              <w:rPr>
                <w:rFonts w:eastAsia="Times New Roman" w:cs="Times New Roman"/>
                <w:color w:val="000000"/>
                <w:sz w:val="28"/>
                <w:szCs w:val="28"/>
                <w:lang w:eastAsia="ru-RU"/>
              </w:rPr>
            </w:pPr>
          </w:p>
        </w:tc>
      </w:tr>
    </w:tbl>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Планируемые результаты освоения учебного предмета 3 класс</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Личностные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принять и освоить социальную роль обучающегося, развитие мотивов учебной деятельности и формирование личностного смысла учения;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объяснять свои чувства и ощущения от восприятия объектов, иллюстраций, результатов трудовой деятельности человека-мастера;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уважительно относиться к чужому мнению, к результатам труда мастеров;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понимать исторические традиции ремесел, положительно относиться к труду людей ремесленных профессий.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формировать 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57E2F" w:rsidRPr="002854D8" w:rsidRDefault="00157E2F" w:rsidP="00157E2F">
      <w:pPr>
        <w:spacing w:after="150" w:line="240" w:lineRule="auto"/>
        <w:rPr>
          <w:rFonts w:eastAsia="Times New Roman" w:cs="Times New Roman"/>
          <w:color w:val="000000"/>
          <w:sz w:val="28"/>
          <w:szCs w:val="28"/>
          <w:lang w:eastAsia="ru-RU"/>
        </w:rPr>
      </w:pPr>
      <w:proofErr w:type="spellStart"/>
      <w:r w:rsidRPr="002854D8">
        <w:rPr>
          <w:rFonts w:eastAsia="Times New Roman" w:cs="Times New Roman"/>
          <w:b/>
          <w:bCs/>
          <w:color w:val="000000"/>
          <w:sz w:val="28"/>
          <w:szCs w:val="28"/>
          <w:lang w:eastAsia="ru-RU"/>
        </w:rPr>
        <w:t>Метапредметные</w:t>
      </w:r>
      <w:proofErr w:type="spell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Регулятивные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определять с помощью учителя и самостоятельно цель деятельности на уроке;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 учиться выявлять и формулировать учебную проблему совместно с учителем (в ходе анализа предлагаемых заданий, образцов изделий);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планировать практическую деятельность на уроке;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под контролем учителя выполнять пробные поисковые действия (упражнения) для выявления оптимального решения проблемы (задачи);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работать по составленному совместно с учителем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определять в диалоге с учителем успешность выполнения своего задания.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Познавательные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наблюдать конструкции и образы объектов природы и окружающего мира, результаты творчества мастеров родного края;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понимать необходимость использования пробно-поисковых практических упражнений для открытия нового знания и умения;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 самостоятельно делать простейшие обобщения и выводы.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w:t>
      </w:r>
      <w:r w:rsidRPr="002854D8">
        <w:rPr>
          <w:rFonts w:eastAsia="Times New Roman" w:cs="Times New Roman"/>
          <w:color w:val="000000"/>
          <w:sz w:val="28"/>
          <w:szCs w:val="28"/>
          <w:u w:val="single"/>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Коммуникативные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w:t>
      </w:r>
      <w:r w:rsidRPr="002854D8">
        <w:rPr>
          <w:rFonts w:eastAsia="Times New Roman" w:cs="Times New Roman"/>
          <w:color w:val="000000"/>
          <w:sz w:val="28"/>
          <w:szCs w:val="28"/>
          <w:u w:val="single"/>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слушать учителя и одноклассников, высказывать свое мнение;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вести небольшой познавательный диалог по теме урока, коллективно анализировать изделия;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вступать в беседу и обсуждение на уроке и в жизни;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выполнять предлагаемые задания в паре, группе.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-определять общую цель и пути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Предметные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 xml:space="preserve">1. Общекультурные и </w:t>
      </w:r>
      <w:proofErr w:type="spellStart"/>
      <w:r w:rsidRPr="002854D8">
        <w:rPr>
          <w:rFonts w:eastAsia="Times New Roman" w:cs="Times New Roman"/>
          <w:b/>
          <w:bCs/>
          <w:i/>
          <w:iCs/>
          <w:color w:val="000000"/>
          <w:sz w:val="28"/>
          <w:szCs w:val="28"/>
          <w:lang w:eastAsia="ru-RU"/>
        </w:rPr>
        <w:t>общетрудовые</w:t>
      </w:r>
      <w:proofErr w:type="spellEnd"/>
      <w:r w:rsidRPr="002854D8">
        <w:rPr>
          <w:rFonts w:eastAsia="Times New Roman" w:cs="Times New Roman"/>
          <w:b/>
          <w:bCs/>
          <w:i/>
          <w:iCs/>
          <w:color w:val="000000"/>
          <w:sz w:val="28"/>
          <w:szCs w:val="28"/>
          <w:lang w:eastAsia="ru-RU"/>
        </w:rPr>
        <w:t xml:space="preserve"> компетенции. Основы культуры труда, самообслуживание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научится:</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·планировать и выполнять практическое задание (практическую работу) с опорой на инструкционную карту;</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·выполнять доступные действия по самообслуживанию и доступные виды домашнего труда.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получит возможность научиться: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·уважительно относиться к труду людей;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2. Технология ручной обработки материалов. Элементы графической грамоты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научится: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Ученик получит возможность научиться: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3. Конструирование и моделирование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научится: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·анализировать устройство изделия: выделять детали, их форму, определять взаимное расположение, виды соединения деталей;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·изготавливать несложные конструкции изделий по рисунку, простейшему чертежу или эскизу, образцу и доступным заданным условиям.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Выпускник получит возможность научиться: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·соотносить объёмную конструкцию, основанную </w:t>
      </w:r>
      <w:r w:rsidRPr="002854D8">
        <w:rPr>
          <w:rFonts w:eastAsia="Times New Roman" w:cs="Times New Roman"/>
          <w:b/>
          <w:bCs/>
          <w:color w:val="000000"/>
          <w:sz w:val="28"/>
          <w:szCs w:val="28"/>
          <w:lang w:eastAsia="ru-RU"/>
        </w:rPr>
        <w:t xml:space="preserve">на правильных геометрических формах, с изображениями их </w:t>
      </w:r>
      <w:proofErr w:type="spellStart"/>
      <w:r w:rsidRPr="002854D8">
        <w:rPr>
          <w:rFonts w:eastAsia="Times New Roman" w:cs="Times New Roman"/>
          <w:b/>
          <w:bCs/>
          <w:color w:val="000000"/>
          <w:sz w:val="28"/>
          <w:szCs w:val="28"/>
          <w:lang w:eastAsia="ru-RU"/>
        </w:rPr>
        <w:t>развёрто</w:t>
      </w:r>
      <w:proofErr w:type="spell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4. Практика работы на компьютере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научится: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использовать простейшие приемы работы с готовыми электронными ресурсами: активировать, читать информацию, выполнять задания;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xml:space="preserve">- создавать небольшие тексты, использовать рисунки из ресурса компьютера, программы </w:t>
      </w:r>
      <w:proofErr w:type="spellStart"/>
      <w:r w:rsidRPr="002854D8">
        <w:rPr>
          <w:rFonts w:eastAsia="Times New Roman" w:cs="Times New Roman"/>
          <w:color w:val="000000"/>
          <w:sz w:val="28"/>
          <w:szCs w:val="28"/>
          <w:u w:val="single"/>
          <w:lang w:eastAsia="ru-RU"/>
        </w:rPr>
        <w:t>Word</w:t>
      </w:r>
      <w:proofErr w:type="spellEnd"/>
      <w:r w:rsidRPr="002854D8">
        <w:rPr>
          <w:rFonts w:eastAsia="Times New Roman" w:cs="Times New Roman"/>
          <w:color w:val="000000"/>
          <w:sz w:val="28"/>
          <w:szCs w:val="28"/>
          <w:u w:val="single"/>
          <w:lang w:eastAsia="ru-RU"/>
        </w:rPr>
        <w:t xml:space="preserve"> и </w:t>
      </w:r>
      <w:proofErr w:type="spellStart"/>
      <w:r w:rsidRPr="002854D8">
        <w:rPr>
          <w:rFonts w:eastAsia="Times New Roman" w:cs="Times New Roman"/>
          <w:color w:val="000000"/>
          <w:sz w:val="28"/>
          <w:szCs w:val="28"/>
          <w:u w:val="single"/>
          <w:lang w:eastAsia="ru-RU"/>
        </w:rPr>
        <w:t>Power</w:t>
      </w:r>
      <w:proofErr w:type="spellEnd"/>
      <w:r w:rsidRPr="002854D8">
        <w:rPr>
          <w:rFonts w:eastAsia="Times New Roman" w:cs="Times New Roman"/>
          <w:color w:val="000000"/>
          <w:sz w:val="28"/>
          <w:szCs w:val="28"/>
          <w:u w:val="single"/>
          <w:lang w:eastAsia="ru-RU"/>
        </w:rPr>
        <w:t xml:space="preserve"> </w:t>
      </w:r>
      <w:proofErr w:type="spellStart"/>
      <w:r w:rsidRPr="002854D8">
        <w:rPr>
          <w:rFonts w:eastAsia="Times New Roman" w:cs="Times New Roman"/>
          <w:color w:val="000000"/>
          <w:sz w:val="28"/>
          <w:szCs w:val="28"/>
          <w:u w:val="single"/>
          <w:lang w:eastAsia="ru-RU"/>
        </w:rPr>
        <w:t>Point</w:t>
      </w:r>
      <w:proofErr w:type="spellEnd"/>
      <w:r w:rsidRPr="002854D8">
        <w:rPr>
          <w:rFonts w:eastAsia="Times New Roman" w:cs="Times New Roman"/>
          <w:color w:val="000000"/>
          <w:sz w:val="28"/>
          <w:szCs w:val="28"/>
          <w:u w:val="single"/>
          <w:lang w:eastAsia="ru-RU"/>
        </w:rPr>
        <w:t>.</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Ученик получит возможность научиться: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4 класс (34 часа) Содержание программы</w:t>
      </w:r>
    </w:p>
    <w:tbl>
      <w:tblPr>
        <w:tblW w:w="15000" w:type="dxa"/>
        <w:tblCellMar>
          <w:top w:w="105" w:type="dxa"/>
          <w:left w:w="105" w:type="dxa"/>
          <w:bottom w:w="105" w:type="dxa"/>
          <w:right w:w="105" w:type="dxa"/>
        </w:tblCellMar>
        <w:tblLook w:val="04A0" w:firstRow="1" w:lastRow="0" w:firstColumn="1" w:lastColumn="0" w:noHBand="0" w:noVBand="1"/>
      </w:tblPr>
      <w:tblGrid>
        <w:gridCol w:w="3216"/>
        <w:gridCol w:w="11784"/>
      </w:tblGrid>
      <w:tr w:rsidR="00157E2F" w:rsidRPr="002854D8" w:rsidTr="00157E2F">
        <w:trPr>
          <w:trHeight w:val="492"/>
        </w:trPr>
        <w:tc>
          <w:tcPr>
            <w:tcW w:w="3120" w:type="dxa"/>
            <w:vMerge w:val="restart"/>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w:t>
            </w:r>
          </w:p>
        </w:tc>
        <w:tc>
          <w:tcPr>
            <w:tcW w:w="1143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Содержание учебного курса</w:t>
            </w:r>
          </w:p>
        </w:tc>
      </w:tr>
      <w:tr w:rsidR="00157E2F" w:rsidRPr="002854D8" w:rsidTr="00157E2F">
        <w:trPr>
          <w:trHeight w:val="342"/>
        </w:trPr>
        <w:tc>
          <w:tcPr>
            <w:tcW w:w="0" w:type="auto"/>
            <w:vMerge/>
            <w:tcBorders>
              <w:top w:val="single" w:sz="6" w:space="0" w:color="000000"/>
              <w:left w:val="single" w:sz="6" w:space="0" w:color="000000"/>
              <w:bottom w:val="single" w:sz="6" w:space="0" w:color="000000"/>
              <w:right w:val="nil"/>
            </w:tcBorders>
            <w:shd w:val="clear" w:color="auto" w:fill="auto"/>
            <w:hideMark/>
          </w:tcPr>
          <w:p w:rsidR="00157E2F" w:rsidRPr="002854D8" w:rsidRDefault="00157E2F" w:rsidP="00157E2F">
            <w:pPr>
              <w:spacing w:after="0" w:line="240" w:lineRule="auto"/>
              <w:rPr>
                <w:rFonts w:eastAsia="Times New Roman" w:cs="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hideMark/>
          </w:tcPr>
          <w:p w:rsidR="00157E2F" w:rsidRPr="002854D8" w:rsidRDefault="00157E2F" w:rsidP="00157E2F">
            <w:pPr>
              <w:spacing w:after="0" w:line="240" w:lineRule="auto"/>
              <w:rPr>
                <w:rFonts w:eastAsia="Times New Roman" w:cs="Times New Roman"/>
                <w:color w:val="000000"/>
                <w:sz w:val="28"/>
                <w:szCs w:val="28"/>
                <w:lang w:eastAsia="ru-RU"/>
              </w:rPr>
            </w:pPr>
          </w:p>
        </w:tc>
      </w:tr>
      <w:tr w:rsidR="00157E2F" w:rsidRPr="002854D8" w:rsidTr="00157E2F">
        <w:trPr>
          <w:trHeight w:val="180"/>
        </w:trPr>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 xml:space="preserve">Общекультурные и </w:t>
            </w:r>
            <w:proofErr w:type="spellStart"/>
            <w:r w:rsidRPr="002854D8">
              <w:rPr>
                <w:rFonts w:eastAsia="Times New Roman" w:cs="Times New Roman"/>
                <w:b/>
                <w:bCs/>
                <w:i/>
                <w:iCs/>
                <w:color w:val="000000"/>
                <w:sz w:val="28"/>
                <w:szCs w:val="28"/>
                <w:lang w:eastAsia="ru-RU"/>
              </w:rPr>
              <w:t>общетрудовые</w:t>
            </w:r>
            <w:proofErr w:type="spellEnd"/>
            <w:r w:rsidRPr="002854D8">
              <w:rPr>
                <w:rFonts w:eastAsia="Times New Roman" w:cs="Times New Roman"/>
                <w:b/>
                <w:bCs/>
                <w:i/>
                <w:iCs/>
                <w:color w:val="000000"/>
                <w:sz w:val="28"/>
                <w:szCs w:val="28"/>
                <w:lang w:eastAsia="ru-RU"/>
              </w:rPr>
              <w:t xml:space="preserve"> компетенции. Основы культуры труда, самообслуживание</w:t>
            </w:r>
          </w:p>
          <w:p w:rsidR="00157E2F" w:rsidRPr="002854D8" w:rsidRDefault="00157E2F" w:rsidP="00157E2F">
            <w:pPr>
              <w:spacing w:after="150" w:line="180" w:lineRule="atLeast"/>
              <w:rPr>
                <w:rFonts w:eastAsia="Times New Roman" w:cs="Times New Roman"/>
                <w:color w:val="000000"/>
                <w:sz w:val="28"/>
                <w:szCs w:val="28"/>
                <w:lang w:eastAsia="ru-RU"/>
              </w:rPr>
            </w:pPr>
          </w:p>
        </w:tc>
        <w:tc>
          <w:tcPr>
            <w:tcW w:w="114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Преобразовательная деятельность человека в ХХ — начале ХХ</w:t>
            </w:r>
            <w:proofErr w:type="gramStart"/>
            <w:r w:rsidRPr="002854D8">
              <w:rPr>
                <w:rFonts w:eastAsia="Times New Roman" w:cs="Times New Roman"/>
                <w:color w:val="000000"/>
                <w:sz w:val="28"/>
                <w:szCs w:val="28"/>
                <w:lang w:eastAsia="ru-RU"/>
              </w:rPr>
              <w:t>I</w:t>
            </w:r>
            <w:proofErr w:type="gramEnd"/>
            <w:r w:rsidRPr="002854D8">
              <w:rPr>
                <w:rFonts w:eastAsia="Times New Roman" w:cs="Times New Roman"/>
                <w:color w:val="000000"/>
                <w:sz w:val="28"/>
                <w:szCs w:val="28"/>
                <w:lang w:eastAsia="ru-RU"/>
              </w:rPr>
              <w:t xml:space="preserve">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Сферы использования электричества, природных энергоносителей (газа, нефти) в промышленности и быту.</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Общие представления об авиации и космосе, энергии и энергетике информационно-компьютерных технологиях.</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Самые яркие изобретения начала ХХ в. (в обзорном порядке).</w:t>
            </w:r>
            <w:proofErr w:type="gramEnd"/>
            <w:r w:rsidRPr="002854D8">
              <w:rPr>
                <w:rFonts w:eastAsia="Times New Roman" w:cs="Times New Roman"/>
                <w:color w:val="000000"/>
                <w:sz w:val="28"/>
                <w:szCs w:val="28"/>
                <w:lang w:eastAsia="ru-RU"/>
              </w:rPr>
              <w:t xml:space="preserve"> Начало ХХ</w:t>
            </w:r>
            <w:proofErr w:type="gramStart"/>
            <w:r w:rsidRPr="002854D8">
              <w:rPr>
                <w:rFonts w:eastAsia="Times New Roman" w:cs="Times New Roman"/>
                <w:color w:val="000000"/>
                <w:sz w:val="28"/>
                <w:szCs w:val="28"/>
                <w:lang w:eastAsia="ru-RU"/>
              </w:rPr>
              <w:t>I</w:t>
            </w:r>
            <w:proofErr w:type="gramEnd"/>
            <w:r w:rsidRPr="002854D8">
              <w:rPr>
                <w:rFonts w:eastAsia="Times New Roman" w:cs="Times New Roman"/>
                <w:color w:val="000000"/>
                <w:sz w:val="28"/>
                <w:szCs w:val="28"/>
                <w:lang w:eastAsia="ru-RU"/>
              </w:rPr>
              <w:t xml:space="preserve">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Дизайн-анализ (анализ конструкторских, технологических и художественных особенностей изделия). Распределение времени при выполнении проекта.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Коллективные проекты.</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Самообслуживание: пришивание пуговиц, сшивание разрывов по шву. Правила безопасного пользования бытовыми приборами.</w:t>
            </w:r>
          </w:p>
        </w:tc>
      </w:tr>
      <w:tr w:rsidR="00157E2F" w:rsidRPr="002854D8" w:rsidTr="00157E2F">
        <w:trPr>
          <w:trHeight w:val="180"/>
        </w:trPr>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lastRenderedPageBreak/>
              <w:t>Технология ручной обработки материалов. Элементы графической грамоты</w:t>
            </w:r>
          </w:p>
          <w:p w:rsidR="00157E2F" w:rsidRPr="002854D8" w:rsidRDefault="00157E2F" w:rsidP="00157E2F">
            <w:pPr>
              <w:spacing w:after="150" w:line="180" w:lineRule="atLeast"/>
              <w:rPr>
                <w:rFonts w:eastAsia="Times New Roman" w:cs="Times New Roman"/>
                <w:color w:val="000000"/>
                <w:sz w:val="28"/>
                <w:szCs w:val="28"/>
                <w:lang w:eastAsia="ru-RU"/>
              </w:rPr>
            </w:pPr>
          </w:p>
        </w:tc>
        <w:tc>
          <w:tcPr>
            <w:tcW w:w="114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Изобретение и использование синтетических материалов с определенными заданными свойствами в различных отраслях и профессиях.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Нефть как универсальное сырье. Материалы, получаемые из нефти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(пластмасса, стеклоткань, пенопласт и др.). Подбор материалов и инструментов в соответствии с замыслом. Синтетические материалы — полимеры (пластик, поролон). Их происхождение, свойства.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w:t>
            </w:r>
            <w:proofErr w:type="spellStart"/>
            <w:r w:rsidRPr="002854D8">
              <w:rPr>
                <w:rFonts w:eastAsia="Times New Roman" w:cs="Times New Roman"/>
                <w:color w:val="000000"/>
                <w:sz w:val="28"/>
                <w:szCs w:val="28"/>
                <w:lang w:eastAsia="ru-RU"/>
              </w:rPr>
              <w:t>прикреп</w:t>
            </w:r>
            <w:proofErr w:type="spellEnd"/>
            <w:r w:rsidRPr="002854D8">
              <w:rPr>
                <w:rFonts w:eastAsia="Times New Roman" w:cs="Times New Roman"/>
                <w:color w:val="000000"/>
                <w:sz w:val="28"/>
                <w:szCs w:val="28"/>
                <w:lang w:eastAsia="ru-RU"/>
              </w:rPr>
              <w:t xml:space="preserve">, елочки и др.), крестообразной строчкой. Дизайн и маркетинг.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2854D8">
              <w:rPr>
                <w:rFonts w:eastAsia="Times New Roman" w:cs="Times New Roman"/>
                <w:color w:val="000000"/>
                <w:sz w:val="28"/>
                <w:szCs w:val="28"/>
                <w:lang w:eastAsia="ru-RU"/>
              </w:rPr>
              <w:t>Назначение линий чертежа (контур, линия надреза, сгиба, размерная, осевая, центровая, </w:t>
            </w:r>
            <w:r w:rsidRPr="002854D8">
              <w:rPr>
                <w:rFonts w:eastAsia="Times New Roman" w:cs="Times New Roman"/>
                <w:i/>
                <w:iCs/>
                <w:color w:val="000000"/>
                <w:sz w:val="28"/>
                <w:szCs w:val="28"/>
                <w:lang w:eastAsia="ru-RU"/>
              </w:rPr>
              <w:t>разрыва</w:t>
            </w:r>
            <w:r w:rsidRPr="002854D8">
              <w:rPr>
                <w:rFonts w:eastAsia="Times New Roman" w:cs="Times New Roman"/>
                <w:color w:val="000000"/>
                <w:sz w:val="28"/>
                <w:szCs w:val="28"/>
                <w:lang w:eastAsia="ru-RU"/>
              </w:rPr>
              <w:t>).</w:t>
            </w:r>
            <w:proofErr w:type="gramEnd"/>
            <w:r w:rsidRPr="002854D8">
              <w:rPr>
                <w:rFonts w:eastAsia="Times New Roman" w:cs="Times New Roman"/>
                <w:color w:val="000000"/>
                <w:sz w:val="28"/>
                <w:szCs w:val="28"/>
                <w:lang w:eastAsia="ru-RU"/>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tc>
      </w:tr>
      <w:tr w:rsidR="00157E2F" w:rsidRPr="002854D8" w:rsidTr="00157E2F">
        <w:trPr>
          <w:trHeight w:val="180"/>
        </w:trPr>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Конструирование и моделирование</w:t>
            </w:r>
          </w:p>
        </w:tc>
        <w:tc>
          <w:tcPr>
            <w:tcW w:w="114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Поиск оптимальных и доступных новых решений конструкторско-технологических проблем на основе элементов ТРИЗ (теории решения изобретательских задач). Осуществление </w:t>
            </w:r>
            <w:proofErr w:type="spellStart"/>
            <w:r w:rsidRPr="002854D8">
              <w:rPr>
                <w:rFonts w:eastAsia="Times New Roman" w:cs="Times New Roman"/>
                <w:color w:val="000000"/>
                <w:sz w:val="28"/>
                <w:szCs w:val="28"/>
                <w:lang w:eastAsia="ru-RU"/>
              </w:rPr>
              <w:t>поисково</w:t>
            </w:r>
            <w:r w:rsidRPr="002854D8">
              <w:rPr>
                <w:rFonts w:eastAsia="Times New Roman" w:cs="Times New Roman"/>
                <w:color w:val="000000"/>
                <w:sz w:val="28"/>
                <w:szCs w:val="28"/>
                <w:lang w:eastAsia="ru-RU"/>
              </w:rPr>
              <w:softHyphen/>
            </w:r>
            <w:r w:rsidRPr="002854D8">
              <w:rPr>
                <w:rFonts w:eastAsia="Times New Roman" w:cs="Times New Roman"/>
                <w:color w:val="000000"/>
                <w:sz w:val="28"/>
                <w:szCs w:val="28"/>
                <w:lang w:eastAsia="ru-RU"/>
              </w:rPr>
              <w:lastRenderedPageBreak/>
              <w:t>аналитической</w:t>
            </w:r>
            <w:proofErr w:type="spellEnd"/>
            <w:r w:rsidRPr="002854D8">
              <w:rPr>
                <w:rFonts w:eastAsia="Times New Roman" w:cs="Times New Roman"/>
                <w:color w:val="000000"/>
                <w:sz w:val="28"/>
                <w:szCs w:val="28"/>
                <w:lang w:eastAsia="ru-RU"/>
              </w:rPr>
              <w:t xml:space="preserve">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Техника ХХ — начала ХХ</w:t>
            </w:r>
            <w:proofErr w:type="gramStart"/>
            <w:r w:rsidRPr="002854D8">
              <w:rPr>
                <w:rFonts w:eastAsia="Times New Roman" w:cs="Times New Roman"/>
                <w:color w:val="000000"/>
                <w:sz w:val="28"/>
                <w:szCs w:val="28"/>
                <w:lang w:eastAsia="ru-RU"/>
              </w:rPr>
              <w:t>I</w:t>
            </w:r>
            <w:proofErr w:type="gramEnd"/>
            <w:r w:rsidRPr="002854D8">
              <w:rPr>
                <w:rFonts w:eastAsia="Times New Roman" w:cs="Times New Roman"/>
                <w:color w:val="000000"/>
                <w:sz w:val="28"/>
                <w:szCs w:val="28"/>
                <w:lang w:eastAsia="ru-RU"/>
              </w:rPr>
              <w:t xml:space="preserve">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 Современные требования к техническим устройствам (</w:t>
            </w:r>
            <w:proofErr w:type="spellStart"/>
            <w:r w:rsidRPr="002854D8">
              <w:rPr>
                <w:rFonts w:eastAsia="Times New Roman" w:cs="Times New Roman"/>
                <w:color w:val="000000"/>
                <w:sz w:val="28"/>
                <w:szCs w:val="28"/>
                <w:lang w:eastAsia="ru-RU"/>
              </w:rPr>
              <w:t>экологичность</w:t>
            </w:r>
            <w:proofErr w:type="spellEnd"/>
            <w:r w:rsidRPr="002854D8">
              <w:rPr>
                <w:rFonts w:eastAsia="Times New Roman" w:cs="Times New Roman"/>
                <w:color w:val="000000"/>
                <w:sz w:val="28"/>
                <w:szCs w:val="28"/>
                <w:lang w:eastAsia="ru-RU"/>
              </w:rPr>
              <w:t>, безопасность, эргономичность и др.).</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Конструирование и моделирование изделий из различных материалов по образцу, рисунку, простейшему </w:t>
            </w:r>
            <w:r w:rsidRPr="002854D8">
              <w:rPr>
                <w:rFonts w:eastAsia="Times New Roman" w:cs="Times New Roman"/>
                <w:i/>
                <w:iCs/>
                <w:color w:val="000000"/>
                <w:sz w:val="28"/>
                <w:szCs w:val="28"/>
                <w:lang w:eastAsia="ru-RU"/>
              </w:rPr>
              <w:t>чертежу или эскизу и по заданным условиям (технико-технологическим, функциональным, декоративно-художественным и пр.).</w:t>
            </w:r>
            <w:r w:rsidRPr="002854D8">
              <w:rPr>
                <w:rFonts w:eastAsia="Times New Roman" w:cs="Times New Roman"/>
                <w:color w:val="000000"/>
                <w:sz w:val="28"/>
                <w:szCs w:val="28"/>
                <w:lang w:eastAsia="ru-RU"/>
              </w:rPr>
              <w:t> Конструирование и моделирование на компьютере и в интерактивном конструкторе.</w:t>
            </w:r>
          </w:p>
        </w:tc>
      </w:tr>
      <w:tr w:rsidR="00157E2F" w:rsidRPr="002854D8" w:rsidTr="00157E2F">
        <w:trPr>
          <w:trHeight w:val="165"/>
        </w:trPr>
        <w:tc>
          <w:tcPr>
            <w:tcW w:w="312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lastRenderedPageBreak/>
              <w:t>Использование информационных технологий</w:t>
            </w:r>
          </w:p>
          <w:p w:rsidR="00157E2F" w:rsidRPr="002854D8" w:rsidRDefault="00157E2F" w:rsidP="00157E2F">
            <w:pPr>
              <w:spacing w:after="150" w:line="165" w:lineRule="atLeast"/>
              <w:rPr>
                <w:rFonts w:eastAsia="Times New Roman" w:cs="Times New Roman"/>
                <w:color w:val="000000"/>
                <w:sz w:val="28"/>
                <w:szCs w:val="28"/>
                <w:lang w:eastAsia="ru-RU"/>
              </w:rPr>
            </w:pPr>
          </w:p>
        </w:tc>
        <w:tc>
          <w:tcPr>
            <w:tcW w:w="114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Работа с ЦОР (цифровыми образовательными ресурсами), готовыми материалами на электронных носителях.</w:t>
            </w:r>
          </w:p>
          <w:p w:rsidR="00157E2F" w:rsidRPr="002854D8" w:rsidRDefault="00157E2F" w:rsidP="00157E2F">
            <w:pPr>
              <w:spacing w:after="150" w:line="240" w:lineRule="auto"/>
              <w:rPr>
                <w:rFonts w:eastAsia="Times New Roman" w:cs="Times New Roman"/>
                <w:color w:val="000000"/>
                <w:sz w:val="28"/>
                <w:szCs w:val="28"/>
                <w:lang w:eastAsia="ru-RU"/>
              </w:rPr>
            </w:pPr>
            <w:proofErr w:type="gramStart"/>
            <w:r w:rsidRPr="002854D8">
              <w:rPr>
                <w:rFonts w:eastAsia="Times New Roman" w:cs="Times New Roman"/>
                <w:color w:val="000000"/>
                <w:sz w:val="28"/>
                <w:szCs w:val="28"/>
                <w:lang w:eastAsia="ru-RU"/>
              </w:rPr>
              <w:t>Работа с простыми информационными объектами (текст, таблица, схема, рисунок): преобразование, создание, сохранение, удаление.</w:t>
            </w:r>
            <w:proofErr w:type="gramEnd"/>
            <w:r w:rsidRPr="002854D8">
              <w:rPr>
                <w:rFonts w:eastAsia="Times New Roman" w:cs="Times New Roman"/>
                <w:color w:val="000000"/>
                <w:sz w:val="28"/>
                <w:szCs w:val="28"/>
                <w:lang w:eastAsia="ru-RU"/>
              </w:rP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2854D8">
              <w:rPr>
                <w:rFonts w:eastAsia="Times New Roman" w:cs="Times New Roman"/>
                <w:color w:val="000000"/>
                <w:sz w:val="28"/>
                <w:szCs w:val="28"/>
                <w:lang w:eastAsia="ru-RU"/>
              </w:rPr>
              <w:t>Word</w:t>
            </w:r>
            <w:proofErr w:type="spellEnd"/>
            <w:r w:rsidRPr="002854D8">
              <w:rPr>
                <w:rFonts w:eastAsia="Times New Roman" w:cs="Times New Roman"/>
                <w:color w:val="000000"/>
                <w:sz w:val="28"/>
                <w:szCs w:val="28"/>
                <w:lang w:eastAsia="ru-RU"/>
              </w:rPr>
              <w:t xml:space="preserve"> и </w:t>
            </w:r>
            <w:proofErr w:type="spellStart"/>
            <w:r w:rsidRPr="002854D8">
              <w:rPr>
                <w:rFonts w:eastAsia="Times New Roman" w:cs="Times New Roman"/>
                <w:color w:val="000000"/>
                <w:sz w:val="28"/>
                <w:szCs w:val="28"/>
                <w:lang w:eastAsia="ru-RU"/>
              </w:rPr>
              <w:t>Power</w:t>
            </w:r>
            <w:proofErr w:type="spellEnd"/>
            <w:r w:rsidRPr="002854D8">
              <w:rPr>
                <w:rFonts w:eastAsia="Times New Roman" w:cs="Times New Roman"/>
                <w:color w:val="000000"/>
                <w:sz w:val="28"/>
                <w:szCs w:val="28"/>
                <w:lang w:eastAsia="ru-RU"/>
              </w:rPr>
              <w:t xml:space="preserve"> </w:t>
            </w:r>
            <w:proofErr w:type="spellStart"/>
            <w:r w:rsidRPr="002854D8">
              <w:rPr>
                <w:rFonts w:eastAsia="Times New Roman" w:cs="Times New Roman"/>
                <w:color w:val="000000"/>
                <w:sz w:val="28"/>
                <w:szCs w:val="28"/>
                <w:lang w:eastAsia="ru-RU"/>
              </w:rPr>
              <w:t>Point</w:t>
            </w:r>
            <w:proofErr w:type="spellEnd"/>
            <w:r w:rsidRPr="002854D8">
              <w:rPr>
                <w:rFonts w:eastAsia="Times New Roman" w:cs="Times New Roman"/>
                <w:color w:val="000000"/>
                <w:sz w:val="28"/>
                <w:szCs w:val="28"/>
                <w:lang w:eastAsia="ru-RU"/>
              </w:rPr>
              <w:t>.</w:t>
            </w:r>
          </w:p>
          <w:p w:rsidR="00157E2F" w:rsidRPr="002854D8" w:rsidRDefault="00157E2F" w:rsidP="00157E2F">
            <w:pPr>
              <w:spacing w:after="150" w:line="165" w:lineRule="atLeast"/>
              <w:rPr>
                <w:rFonts w:eastAsia="Times New Roman" w:cs="Times New Roman"/>
                <w:color w:val="000000"/>
                <w:sz w:val="28"/>
                <w:szCs w:val="28"/>
                <w:lang w:eastAsia="ru-RU"/>
              </w:rPr>
            </w:pPr>
          </w:p>
        </w:tc>
      </w:tr>
    </w:tbl>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lastRenderedPageBreak/>
        <w:t>Планируемые результаты освоения учебного предмета 4 класс</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Личностные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принять и освоить социальную роль обучающегося, развитие мотивов учебной деятельности и формирование личностного смысла учения;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объяснять свои чувства и ощущения от восприятия объектов, иллюстраций, результатов трудовой деятельности человека-мастера;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уважительно относиться к чужому мнению, к результатам труда мастеров;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понимать исторические традиции ремесел, положительно относиться к труду людей ремесленных профессий.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 формировать основы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57E2F" w:rsidRPr="002854D8" w:rsidRDefault="00157E2F" w:rsidP="00157E2F">
      <w:pPr>
        <w:spacing w:after="150" w:line="240" w:lineRule="auto"/>
        <w:rPr>
          <w:rFonts w:eastAsia="Times New Roman" w:cs="Times New Roman"/>
          <w:color w:val="000000"/>
          <w:sz w:val="28"/>
          <w:szCs w:val="28"/>
          <w:lang w:eastAsia="ru-RU"/>
        </w:rPr>
      </w:pPr>
      <w:proofErr w:type="spellStart"/>
      <w:r w:rsidRPr="002854D8">
        <w:rPr>
          <w:rFonts w:eastAsia="Times New Roman" w:cs="Times New Roman"/>
          <w:b/>
          <w:bCs/>
          <w:color w:val="000000"/>
          <w:sz w:val="28"/>
          <w:szCs w:val="28"/>
          <w:lang w:eastAsia="ru-RU"/>
        </w:rPr>
        <w:t>Метапредметные</w:t>
      </w:r>
      <w:proofErr w:type="spellEnd"/>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Регулятивные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определять с помощью учителя и самостоятельно цель деятельности на уроке;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выявлять и формулировать учебную проблему совместно с учителем (в ходе анализа предлагаемых заданий, образцов изделий);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планировать практическую деятельность на уроке;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под контролем учителя выполнять пробные поисковые действия (упражнения) для выявления оптимального решения проблемы (задачи);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 работать по составленному совместно с учителем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определять в диалоге с учителем успешность выполнения своего задания.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Познавательные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наблюдать конструкции и образы объектов природы и окружающего мира, результаты творчества мастеров родного края;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понимать необходимость использования пробно-поисковых практических упражнений для открытия нового знания и умения;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 помощью учителя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самостоятельно делать простейшие обобщения и выводы.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w:t>
      </w:r>
      <w:r w:rsidRPr="002854D8">
        <w:rPr>
          <w:rFonts w:eastAsia="Times New Roman" w:cs="Times New Roman"/>
          <w:color w:val="000000"/>
          <w:sz w:val="28"/>
          <w:szCs w:val="28"/>
          <w:u w:val="single"/>
          <w:lang w:eastAsia="ru-RU"/>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Коммуникативные УУД</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 </w:t>
      </w:r>
      <w:r w:rsidRPr="002854D8">
        <w:rPr>
          <w:rFonts w:eastAsia="Times New Roman" w:cs="Times New Roman"/>
          <w:color w:val="000000"/>
          <w:sz w:val="28"/>
          <w:szCs w:val="28"/>
          <w:u w:val="single"/>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 слушать учителя и одноклассников, высказывать свое мнение;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вести небольшой познавательный диалог по теме урока, коллективно анализировать изделия;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вступать в беседу и обсуждение на уроке и в жизни;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выполнять предлагаемые задания в паре, группе.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-определять общую цель и пути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Предметные</w:t>
      </w:r>
    </w:p>
    <w:p w:rsidR="00157E2F" w:rsidRPr="002854D8" w:rsidRDefault="00157E2F" w:rsidP="00157E2F">
      <w:pPr>
        <w:spacing w:after="150" w:line="240" w:lineRule="auto"/>
        <w:rPr>
          <w:rFonts w:eastAsia="Times New Roman" w:cs="Times New Roman"/>
          <w:color w:val="000000"/>
          <w:sz w:val="28"/>
          <w:szCs w:val="28"/>
          <w:lang w:eastAsia="ru-RU"/>
        </w:rPr>
      </w:pPr>
    </w:p>
    <w:tbl>
      <w:tblPr>
        <w:tblW w:w="14715" w:type="dxa"/>
        <w:tblCellMar>
          <w:top w:w="105" w:type="dxa"/>
          <w:left w:w="105" w:type="dxa"/>
          <w:bottom w:w="105" w:type="dxa"/>
          <w:right w:w="105" w:type="dxa"/>
        </w:tblCellMar>
        <w:tblLook w:val="04A0" w:firstRow="1" w:lastRow="0" w:firstColumn="1" w:lastColumn="0" w:noHBand="0" w:noVBand="1"/>
      </w:tblPr>
      <w:tblGrid>
        <w:gridCol w:w="3298"/>
        <w:gridCol w:w="7491"/>
        <w:gridCol w:w="3926"/>
      </w:tblGrid>
      <w:tr w:rsidR="00157E2F" w:rsidRPr="002854D8" w:rsidTr="00157E2F">
        <w:trPr>
          <w:trHeight w:val="450"/>
        </w:trPr>
        <w:tc>
          <w:tcPr>
            <w:tcW w:w="31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Раздел</w:t>
            </w:r>
          </w:p>
        </w:tc>
        <w:tc>
          <w:tcPr>
            <w:tcW w:w="71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Научится</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jc w:val="center"/>
              <w:rPr>
                <w:rFonts w:eastAsia="Times New Roman" w:cs="Times New Roman"/>
                <w:color w:val="000000"/>
                <w:sz w:val="28"/>
                <w:szCs w:val="28"/>
                <w:lang w:eastAsia="ru-RU"/>
              </w:rPr>
            </w:pPr>
            <w:r w:rsidRPr="002854D8">
              <w:rPr>
                <w:rFonts w:eastAsia="Times New Roman" w:cs="Times New Roman"/>
                <w:b/>
                <w:bCs/>
                <w:color w:val="000000"/>
                <w:sz w:val="28"/>
                <w:szCs w:val="28"/>
                <w:lang w:eastAsia="ru-RU"/>
              </w:rPr>
              <w:t>Получит возможность научиться</w:t>
            </w:r>
          </w:p>
        </w:tc>
      </w:tr>
      <w:tr w:rsidR="00157E2F" w:rsidRPr="002854D8" w:rsidTr="00157E2F">
        <w:trPr>
          <w:trHeight w:val="180"/>
        </w:trPr>
        <w:tc>
          <w:tcPr>
            <w:tcW w:w="31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 xml:space="preserve">Общекультурные и </w:t>
            </w:r>
            <w:proofErr w:type="spellStart"/>
            <w:r w:rsidRPr="002854D8">
              <w:rPr>
                <w:rFonts w:eastAsia="Times New Roman" w:cs="Times New Roman"/>
                <w:b/>
                <w:bCs/>
                <w:i/>
                <w:iCs/>
                <w:color w:val="000000"/>
                <w:sz w:val="28"/>
                <w:szCs w:val="28"/>
                <w:lang w:eastAsia="ru-RU"/>
              </w:rPr>
              <w:t>общетрудовые</w:t>
            </w:r>
            <w:proofErr w:type="spellEnd"/>
            <w:r w:rsidRPr="002854D8">
              <w:rPr>
                <w:rFonts w:eastAsia="Times New Roman" w:cs="Times New Roman"/>
                <w:b/>
                <w:bCs/>
                <w:i/>
                <w:iCs/>
                <w:color w:val="000000"/>
                <w:sz w:val="28"/>
                <w:szCs w:val="28"/>
                <w:lang w:eastAsia="ru-RU"/>
              </w:rPr>
              <w:t xml:space="preserve"> компетенции. Основы культуры труда, самообслуживание</w:t>
            </w:r>
          </w:p>
          <w:p w:rsidR="00157E2F" w:rsidRPr="002854D8" w:rsidRDefault="00157E2F" w:rsidP="00157E2F">
            <w:pPr>
              <w:spacing w:after="150" w:line="180" w:lineRule="atLeast"/>
              <w:rPr>
                <w:rFonts w:eastAsia="Times New Roman" w:cs="Times New Roman"/>
                <w:color w:val="000000"/>
                <w:sz w:val="28"/>
                <w:szCs w:val="28"/>
                <w:lang w:eastAsia="ru-RU"/>
              </w:rPr>
            </w:pPr>
          </w:p>
        </w:tc>
        <w:tc>
          <w:tcPr>
            <w:tcW w:w="71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представлять</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 творчестве и творческих профессиях, мировых достижениях в области техники и искусства (в рамках изученного), о наиболее значимых производствах;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-называть основные правила дизайна и учитывать их при конструировании изделий (единство формы, функции и декора; стилевая гармония);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-соблюдать правила безопасного пользования бытовыми приборами;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-организовывать и выполнять свою художественно-</w:t>
            </w:r>
            <w:r w:rsidRPr="002854D8">
              <w:rPr>
                <w:rFonts w:eastAsia="Times New Roman" w:cs="Times New Roman"/>
                <w:color w:val="000000"/>
                <w:sz w:val="28"/>
                <w:szCs w:val="28"/>
                <w:lang w:eastAsia="ru-RU"/>
              </w:rPr>
              <w:lastRenderedPageBreak/>
              <w:t>практическую деятельность в соответствии с собственным замыслом;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-безопасно пользоваться бытовыми приборами (розетками, электрочайником, компьютером);</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-выполнять простой ремонт одежды (пришивать пуговицы, сшивать разрывы по шву).</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-бережно относиться и защищать природу и материальный мир;</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-использовать правила </w:t>
            </w:r>
            <w:r w:rsidRPr="002854D8">
              <w:rPr>
                <w:rFonts w:eastAsia="Times New Roman" w:cs="Times New Roman"/>
                <w:color w:val="000000"/>
                <w:sz w:val="28"/>
                <w:szCs w:val="28"/>
                <w:lang w:eastAsia="ru-RU"/>
              </w:rPr>
              <w:lastRenderedPageBreak/>
              <w:t>безопасного пользования бытовыми приборами.</w:t>
            </w:r>
          </w:p>
          <w:p w:rsidR="00157E2F" w:rsidRPr="002854D8" w:rsidRDefault="00157E2F" w:rsidP="00157E2F">
            <w:pPr>
              <w:spacing w:after="150" w:line="180" w:lineRule="atLeast"/>
              <w:rPr>
                <w:rFonts w:eastAsia="Times New Roman" w:cs="Times New Roman"/>
                <w:color w:val="000000"/>
                <w:sz w:val="28"/>
                <w:szCs w:val="28"/>
                <w:lang w:eastAsia="ru-RU"/>
              </w:rPr>
            </w:pPr>
          </w:p>
        </w:tc>
      </w:tr>
      <w:tr w:rsidR="00157E2F" w:rsidRPr="002854D8" w:rsidTr="00157E2F">
        <w:trPr>
          <w:trHeight w:val="180"/>
        </w:trPr>
        <w:tc>
          <w:tcPr>
            <w:tcW w:w="31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lastRenderedPageBreak/>
              <w:t>Технология ручной обработки материалов. Элементы графической грамоты</w:t>
            </w:r>
          </w:p>
          <w:p w:rsidR="00157E2F" w:rsidRPr="002854D8" w:rsidRDefault="00157E2F" w:rsidP="00157E2F">
            <w:pPr>
              <w:spacing w:after="150" w:line="180" w:lineRule="atLeast"/>
              <w:rPr>
                <w:rFonts w:eastAsia="Times New Roman" w:cs="Times New Roman"/>
                <w:color w:val="000000"/>
                <w:sz w:val="28"/>
                <w:szCs w:val="28"/>
                <w:lang w:eastAsia="ru-RU"/>
              </w:rPr>
            </w:pPr>
          </w:p>
        </w:tc>
        <w:tc>
          <w:tcPr>
            <w:tcW w:w="71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w:t>
            </w:r>
            <w:r w:rsidRPr="002854D8">
              <w:rPr>
                <w:rFonts w:eastAsia="Times New Roman" w:cs="Times New Roman"/>
                <w:color w:val="000000"/>
                <w:sz w:val="28"/>
                <w:szCs w:val="28"/>
                <w:lang w:eastAsia="ru-RU"/>
              </w:rPr>
              <w:t>называть свойства наиболее распространенных искусственных и синтетических материалов </w:t>
            </w:r>
            <w:r w:rsidRPr="002854D8">
              <w:rPr>
                <w:rFonts w:eastAsia="Times New Roman" w:cs="Times New Roman"/>
                <w:b/>
                <w:bCs/>
                <w:color w:val="000000"/>
                <w:sz w:val="28"/>
                <w:szCs w:val="28"/>
                <w:u w:val="single"/>
                <w:lang w:eastAsia="ru-RU"/>
              </w:rPr>
              <w:t>приобрести</w:t>
            </w:r>
            <w:r w:rsidRPr="002854D8">
              <w:rPr>
                <w:rFonts w:eastAsia="Times New Roman" w:cs="Times New Roman"/>
                <w:color w:val="000000"/>
                <w:sz w:val="28"/>
                <w:szCs w:val="28"/>
                <w:u w:val="single"/>
                <w:lang w:eastAsia="ru-RU"/>
              </w:rPr>
              <w:t> навыки самообслуживания; овладение технологическими приемами ручной обработки</w:t>
            </w:r>
          </w:p>
          <w:p w:rsidR="00157E2F" w:rsidRPr="002854D8" w:rsidRDefault="00157E2F" w:rsidP="00157E2F">
            <w:pPr>
              <w:spacing w:after="150" w:line="240" w:lineRule="auto"/>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материалов; усвоение правил техники безопасности;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(бумаги, металлов, тканей);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-последовательно читать и выполнять разметки разверток с помощью контрольно-измерительных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-основные линии чертежа (осевая и центровая);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-правила безопасной работы канцелярским ножом;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-петельную строчку, ее варианты, их назначение;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-названия нескольких видов информационных технологий и соответствующих способов передачи информации (из реального окружения учащихся).</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-читать простейший чертеж (эскиз) разверток;</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-выполнять разметку разверток с помощью чертежных инструментов;</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-подбирать и обосновывать наиболее рациональные технологические приемы изготовления изделий;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-выполнять рицовку;</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-оформлять изделия и соединять детали петельной строчкой и ее вариантами;</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lastRenderedPageBreak/>
              <w:t>- использовать знания </w:t>
            </w:r>
            <w:r w:rsidRPr="002854D8">
              <w:rPr>
                <w:rFonts w:eastAsia="Times New Roman" w:cs="Times New Roman"/>
                <w:color w:val="000000"/>
                <w:sz w:val="28"/>
                <w:szCs w:val="28"/>
                <w:lang w:eastAsia="ru-RU"/>
              </w:rPr>
              <w:t>о дизайне, его месте и роли в современной проектной деятельности;</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-об основных условиях дизайна – единстве пользы, удобства и красоты;</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о композиции изделий декоративно-прикладного характера на плоскости и в объеме;</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w:t>
            </w:r>
            <w:proofErr w:type="gramStart"/>
            <w:r w:rsidRPr="002854D8">
              <w:rPr>
                <w:rFonts w:eastAsia="Times New Roman" w:cs="Times New Roman"/>
                <w:color w:val="000000"/>
                <w:sz w:val="28"/>
                <w:szCs w:val="28"/>
                <w:lang w:eastAsia="ru-RU"/>
              </w:rPr>
              <w:t>традициях</w:t>
            </w:r>
            <w:proofErr w:type="gramEnd"/>
            <w:r w:rsidRPr="002854D8">
              <w:rPr>
                <w:rFonts w:eastAsia="Times New Roman" w:cs="Times New Roman"/>
                <w:color w:val="000000"/>
                <w:sz w:val="28"/>
                <w:szCs w:val="28"/>
                <w:lang w:eastAsia="ru-RU"/>
              </w:rPr>
              <w:t xml:space="preserve"> декоративно-прикладного искусства в создании изделий;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-стилизации природных форм в технике, архитектуре и др.;</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художественных техниках (в </w:t>
            </w:r>
            <w:r w:rsidRPr="002854D8">
              <w:rPr>
                <w:rFonts w:eastAsia="Times New Roman" w:cs="Times New Roman"/>
                <w:color w:val="000000"/>
                <w:sz w:val="28"/>
                <w:szCs w:val="28"/>
                <w:lang w:eastAsia="ru-RU"/>
              </w:rPr>
              <w:lastRenderedPageBreak/>
              <w:t xml:space="preserve">рамках </w:t>
            </w:r>
            <w:proofErr w:type="gramStart"/>
            <w:r w:rsidRPr="002854D8">
              <w:rPr>
                <w:rFonts w:eastAsia="Times New Roman" w:cs="Times New Roman"/>
                <w:color w:val="000000"/>
                <w:sz w:val="28"/>
                <w:szCs w:val="28"/>
                <w:lang w:eastAsia="ru-RU"/>
              </w:rPr>
              <w:t>изученного</w:t>
            </w:r>
            <w:proofErr w:type="gramEnd"/>
            <w:r w:rsidRPr="002854D8">
              <w:rPr>
                <w:rFonts w:eastAsia="Times New Roman" w:cs="Times New Roman"/>
                <w:color w:val="000000"/>
                <w:sz w:val="28"/>
                <w:szCs w:val="28"/>
                <w:lang w:eastAsia="ru-RU"/>
              </w:rPr>
              <w:t>).</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-находить и использовать дополнительную информацию из различных источников (в том числе из сети Интернет)</w:t>
            </w:r>
          </w:p>
        </w:tc>
      </w:tr>
      <w:tr w:rsidR="00157E2F" w:rsidRPr="002854D8" w:rsidTr="00157E2F">
        <w:trPr>
          <w:trHeight w:val="180"/>
        </w:trPr>
        <w:tc>
          <w:tcPr>
            <w:tcW w:w="31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lastRenderedPageBreak/>
              <w:t>Конструирование и моделирование</w:t>
            </w:r>
          </w:p>
          <w:p w:rsidR="00157E2F" w:rsidRPr="002854D8" w:rsidRDefault="00157E2F" w:rsidP="00157E2F">
            <w:pPr>
              <w:spacing w:after="150" w:line="180" w:lineRule="atLeast"/>
              <w:rPr>
                <w:rFonts w:eastAsia="Times New Roman" w:cs="Times New Roman"/>
                <w:color w:val="000000"/>
                <w:sz w:val="28"/>
                <w:szCs w:val="28"/>
                <w:lang w:eastAsia="ru-RU"/>
              </w:rPr>
            </w:pPr>
          </w:p>
        </w:tc>
        <w:tc>
          <w:tcPr>
            <w:tcW w:w="71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-называть простейшие способы достижения прочности конструкций.</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-конструировать и моделировать изделия из разных материалов по заданным декоративно-художественным условиям;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-изменять конструкцию изделия по заданным условиям;</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-выбирать способ соединения и соединительный материал в зависимости от требований конструкции.</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u w:val="single"/>
                <w:lang w:eastAsia="ru-RU"/>
              </w:rPr>
              <w:t>использовать приобретенные знания и умения для творческого решения несложных конструкторских, Художественно - конструкторски</w:t>
            </w:r>
            <w:proofErr w:type="gramStart"/>
            <w:r w:rsidRPr="002854D8">
              <w:rPr>
                <w:rFonts w:eastAsia="Times New Roman" w:cs="Times New Roman"/>
                <w:color w:val="000000"/>
                <w:sz w:val="28"/>
                <w:szCs w:val="28"/>
                <w:u w:val="single"/>
                <w:lang w:eastAsia="ru-RU"/>
              </w:rPr>
              <w:t>х(</w:t>
            </w:r>
            <w:proofErr w:type="gramEnd"/>
            <w:r w:rsidRPr="002854D8">
              <w:rPr>
                <w:rFonts w:eastAsia="Times New Roman" w:cs="Times New Roman"/>
                <w:color w:val="000000"/>
                <w:sz w:val="28"/>
                <w:szCs w:val="28"/>
                <w:u w:val="single"/>
                <w:lang w:eastAsia="ru-RU"/>
              </w:rPr>
              <w:t>дизайнерских), технологических и организационных задач;</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-самостоятельно конструировать и моделировать изделия из разных материалов по собственным декоративно-художественным условиям;</w:t>
            </w:r>
          </w:p>
          <w:p w:rsidR="00157E2F" w:rsidRPr="002854D8" w:rsidRDefault="00157E2F" w:rsidP="00157E2F">
            <w:pPr>
              <w:spacing w:after="150" w:line="180"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-вносить изменения в конструкцию изделия, выбирать способ соединения и соединительный материал</w:t>
            </w:r>
            <w:proofErr w:type="gramStart"/>
            <w:r w:rsidRPr="002854D8">
              <w:rPr>
                <w:rFonts w:eastAsia="Times New Roman" w:cs="Times New Roman"/>
                <w:color w:val="000000"/>
                <w:sz w:val="28"/>
                <w:szCs w:val="28"/>
                <w:lang w:eastAsia="ru-RU"/>
              </w:rPr>
              <w:t xml:space="preserve"> .</w:t>
            </w:r>
            <w:proofErr w:type="gramEnd"/>
          </w:p>
        </w:tc>
      </w:tr>
      <w:tr w:rsidR="00157E2F" w:rsidRPr="002854D8" w:rsidTr="00157E2F">
        <w:trPr>
          <w:trHeight w:val="165"/>
        </w:trPr>
        <w:tc>
          <w:tcPr>
            <w:tcW w:w="315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b/>
                <w:bCs/>
                <w:i/>
                <w:iCs/>
                <w:color w:val="000000"/>
                <w:sz w:val="28"/>
                <w:szCs w:val="28"/>
                <w:lang w:eastAsia="ru-RU"/>
              </w:rPr>
              <w:t>Использование информационных технологий</w:t>
            </w:r>
          </w:p>
          <w:p w:rsidR="00157E2F" w:rsidRPr="002854D8" w:rsidRDefault="00157E2F" w:rsidP="00157E2F">
            <w:pPr>
              <w:spacing w:after="150" w:line="165" w:lineRule="atLeast"/>
              <w:rPr>
                <w:rFonts w:eastAsia="Times New Roman" w:cs="Times New Roman"/>
                <w:color w:val="000000"/>
                <w:sz w:val="28"/>
                <w:szCs w:val="28"/>
                <w:lang w:eastAsia="ru-RU"/>
              </w:rPr>
            </w:pPr>
          </w:p>
        </w:tc>
        <w:tc>
          <w:tcPr>
            <w:tcW w:w="715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w:t>
            </w:r>
            <w:r w:rsidRPr="002854D8">
              <w:rPr>
                <w:rFonts w:eastAsia="Times New Roman" w:cs="Times New Roman"/>
                <w:color w:val="000000"/>
                <w:sz w:val="28"/>
                <w:szCs w:val="28"/>
                <w:lang w:eastAsia="ru-RU"/>
              </w:rPr>
              <w:t>называть основные части компьютера (с которыми работали на уроках).</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i/>
                <w:iCs/>
                <w:color w:val="000000"/>
                <w:sz w:val="28"/>
                <w:szCs w:val="28"/>
                <w:lang w:eastAsia="ru-RU"/>
              </w:rPr>
              <w:t>-</w:t>
            </w:r>
            <w:r w:rsidRPr="002854D8">
              <w:rPr>
                <w:rFonts w:eastAsia="Times New Roman" w:cs="Times New Roman"/>
                <w:color w:val="000000"/>
                <w:sz w:val="28"/>
                <w:szCs w:val="28"/>
                <w:lang w:eastAsia="ru-RU"/>
              </w:rPr>
              <w:t>создавать небольшие тексты и печатные публикации с использованием изображений на экране компьютера;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-оформлять текст (выбор шрифта, его размера и цвета, выравнивание абзаца);</w:t>
            </w:r>
          </w:p>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t>-работать с доступной информацией;</w:t>
            </w:r>
          </w:p>
          <w:p w:rsidR="00157E2F" w:rsidRPr="002854D8" w:rsidRDefault="00157E2F" w:rsidP="00157E2F">
            <w:pPr>
              <w:spacing w:after="150" w:line="165" w:lineRule="atLeast"/>
              <w:rPr>
                <w:rFonts w:eastAsia="Times New Roman" w:cs="Times New Roman"/>
                <w:color w:val="000000"/>
                <w:sz w:val="28"/>
                <w:szCs w:val="28"/>
                <w:lang w:eastAsia="ru-RU"/>
              </w:rPr>
            </w:pPr>
            <w:r w:rsidRPr="002854D8">
              <w:rPr>
                <w:rFonts w:eastAsia="Times New Roman" w:cs="Times New Roman"/>
                <w:color w:val="000000"/>
                <w:sz w:val="28"/>
                <w:szCs w:val="28"/>
                <w:lang w:eastAsia="ru-RU"/>
              </w:rPr>
              <w:t xml:space="preserve">-работать в программах </w:t>
            </w:r>
            <w:proofErr w:type="spellStart"/>
            <w:r w:rsidRPr="002854D8">
              <w:rPr>
                <w:rFonts w:eastAsia="Times New Roman" w:cs="Times New Roman"/>
                <w:color w:val="000000"/>
                <w:sz w:val="28"/>
                <w:szCs w:val="28"/>
                <w:lang w:eastAsia="ru-RU"/>
              </w:rPr>
              <w:t>Word</w:t>
            </w:r>
            <w:proofErr w:type="spellEnd"/>
            <w:r w:rsidRPr="002854D8">
              <w:rPr>
                <w:rFonts w:eastAsia="Times New Roman" w:cs="Times New Roman"/>
                <w:color w:val="000000"/>
                <w:sz w:val="28"/>
                <w:szCs w:val="28"/>
                <w:lang w:eastAsia="ru-RU"/>
              </w:rPr>
              <w:t xml:space="preserve">, </w:t>
            </w:r>
            <w:proofErr w:type="spellStart"/>
            <w:r w:rsidRPr="002854D8">
              <w:rPr>
                <w:rFonts w:eastAsia="Times New Roman" w:cs="Times New Roman"/>
                <w:color w:val="000000"/>
                <w:sz w:val="28"/>
                <w:szCs w:val="28"/>
                <w:lang w:eastAsia="ru-RU"/>
              </w:rPr>
              <w:t>Power</w:t>
            </w:r>
            <w:proofErr w:type="spellEnd"/>
            <w:r w:rsidRPr="002854D8">
              <w:rPr>
                <w:rFonts w:eastAsia="Times New Roman" w:cs="Times New Roman"/>
                <w:color w:val="000000"/>
                <w:sz w:val="28"/>
                <w:szCs w:val="28"/>
                <w:lang w:eastAsia="ru-RU"/>
              </w:rPr>
              <w:t xml:space="preserve"> </w:t>
            </w:r>
            <w:proofErr w:type="spellStart"/>
            <w:r w:rsidRPr="002854D8">
              <w:rPr>
                <w:rFonts w:eastAsia="Times New Roman" w:cs="Times New Roman"/>
                <w:color w:val="000000"/>
                <w:sz w:val="28"/>
                <w:szCs w:val="28"/>
                <w:lang w:eastAsia="ru-RU"/>
              </w:rPr>
              <w:t>Point</w:t>
            </w:r>
            <w:proofErr w:type="spellEnd"/>
            <w:r w:rsidRPr="002854D8">
              <w:rPr>
                <w:rFonts w:eastAsia="Times New Roman" w:cs="Times New Roman"/>
                <w:color w:val="000000"/>
                <w:sz w:val="28"/>
                <w:szCs w:val="28"/>
                <w:lang w:eastAsia="ru-RU"/>
              </w:rPr>
              <w:t>.</w:t>
            </w:r>
          </w:p>
        </w:tc>
        <w:tc>
          <w:tcPr>
            <w:tcW w:w="37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157E2F" w:rsidRPr="002854D8" w:rsidRDefault="00157E2F" w:rsidP="00157E2F">
            <w:pPr>
              <w:spacing w:after="150" w:line="240" w:lineRule="auto"/>
              <w:rPr>
                <w:rFonts w:eastAsia="Times New Roman" w:cs="Times New Roman"/>
                <w:color w:val="000000"/>
                <w:sz w:val="28"/>
                <w:szCs w:val="28"/>
                <w:lang w:eastAsia="ru-RU"/>
              </w:rPr>
            </w:pPr>
            <w:r w:rsidRPr="002854D8">
              <w:rPr>
                <w:rFonts w:eastAsia="Times New Roman" w:cs="Times New Roman"/>
                <w:color w:val="000000"/>
                <w:sz w:val="28"/>
                <w:szCs w:val="28"/>
                <w:lang w:eastAsia="ru-RU"/>
              </w:rPr>
              <w:lastRenderedPageBreak/>
              <w:t>-использовать компьютер в различных сферах жизни и деятельности человека.</w:t>
            </w:r>
          </w:p>
          <w:p w:rsidR="00157E2F" w:rsidRPr="002854D8" w:rsidRDefault="00157E2F" w:rsidP="00157E2F">
            <w:pPr>
              <w:spacing w:after="150" w:line="165" w:lineRule="atLeast"/>
              <w:rPr>
                <w:rFonts w:eastAsia="Times New Roman" w:cs="Times New Roman"/>
                <w:color w:val="000000"/>
                <w:sz w:val="28"/>
                <w:szCs w:val="28"/>
                <w:lang w:eastAsia="ru-RU"/>
              </w:rPr>
            </w:pPr>
          </w:p>
        </w:tc>
      </w:tr>
    </w:tbl>
    <w:p w:rsidR="00157E2F" w:rsidRPr="002854D8" w:rsidRDefault="00157E2F" w:rsidP="00157E2F">
      <w:pPr>
        <w:spacing w:after="150" w:line="240" w:lineRule="auto"/>
        <w:jc w:val="center"/>
        <w:rPr>
          <w:rFonts w:eastAsia="Times New Roman" w:cs="Times New Roman"/>
          <w:color w:val="000000"/>
          <w:sz w:val="28"/>
          <w:szCs w:val="28"/>
          <w:lang w:eastAsia="ru-RU"/>
        </w:rPr>
      </w:pPr>
    </w:p>
    <w:p w:rsidR="00157E2F" w:rsidRPr="002854D8" w:rsidRDefault="00157E2F" w:rsidP="00157E2F">
      <w:pPr>
        <w:spacing w:after="150" w:line="240" w:lineRule="auto"/>
        <w:rPr>
          <w:rFonts w:eastAsia="Times New Roman" w:cs="Times New Roman"/>
          <w:color w:val="000000"/>
          <w:sz w:val="28"/>
          <w:szCs w:val="28"/>
          <w:lang w:eastAsia="ru-RU"/>
        </w:rPr>
      </w:pPr>
    </w:p>
    <w:sectPr w:rsidR="00157E2F" w:rsidRPr="002854D8" w:rsidSect="00157E2F">
      <w:pgSz w:w="16838" w:h="11906" w:orient="landscape"/>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0296"/>
    <w:multiLevelType w:val="multilevel"/>
    <w:tmpl w:val="E9BA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7238E"/>
    <w:multiLevelType w:val="multilevel"/>
    <w:tmpl w:val="503EF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D4FBC"/>
    <w:multiLevelType w:val="multilevel"/>
    <w:tmpl w:val="67E4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4671EC"/>
    <w:multiLevelType w:val="multilevel"/>
    <w:tmpl w:val="6D3A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C8154B"/>
    <w:multiLevelType w:val="multilevel"/>
    <w:tmpl w:val="1512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9C2776"/>
    <w:multiLevelType w:val="multilevel"/>
    <w:tmpl w:val="0FDE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E4674"/>
    <w:multiLevelType w:val="multilevel"/>
    <w:tmpl w:val="1C68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A44C47"/>
    <w:multiLevelType w:val="multilevel"/>
    <w:tmpl w:val="13E2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1A6B79"/>
    <w:multiLevelType w:val="multilevel"/>
    <w:tmpl w:val="8C6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391C74"/>
    <w:multiLevelType w:val="multilevel"/>
    <w:tmpl w:val="A896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850FE1"/>
    <w:multiLevelType w:val="multilevel"/>
    <w:tmpl w:val="9FB8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A93D1B"/>
    <w:multiLevelType w:val="multilevel"/>
    <w:tmpl w:val="D2A8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D7799F"/>
    <w:multiLevelType w:val="multilevel"/>
    <w:tmpl w:val="54F8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487172"/>
    <w:multiLevelType w:val="multilevel"/>
    <w:tmpl w:val="DC7E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C7530F"/>
    <w:multiLevelType w:val="multilevel"/>
    <w:tmpl w:val="70A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2B72B6"/>
    <w:multiLevelType w:val="multilevel"/>
    <w:tmpl w:val="EDBA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993448"/>
    <w:multiLevelType w:val="multilevel"/>
    <w:tmpl w:val="D528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D33701"/>
    <w:multiLevelType w:val="multilevel"/>
    <w:tmpl w:val="AF9E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2009D"/>
    <w:multiLevelType w:val="multilevel"/>
    <w:tmpl w:val="88F0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8E38B6"/>
    <w:multiLevelType w:val="multilevel"/>
    <w:tmpl w:val="D248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FE4FAE"/>
    <w:multiLevelType w:val="multilevel"/>
    <w:tmpl w:val="26EC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F17BEF"/>
    <w:multiLevelType w:val="multilevel"/>
    <w:tmpl w:val="99B8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A060B4"/>
    <w:multiLevelType w:val="multilevel"/>
    <w:tmpl w:val="6E12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1D1D6E"/>
    <w:multiLevelType w:val="multilevel"/>
    <w:tmpl w:val="7946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057987"/>
    <w:multiLevelType w:val="multilevel"/>
    <w:tmpl w:val="F344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616998"/>
    <w:multiLevelType w:val="multilevel"/>
    <w:tmpl w:val="6A5C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3D7013"/>
    <w:multiLevelType w:val="multilevel"/>
    <w:tmpl w:val="CBA6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D463A6"/>
    <w:multiLevelType w:val="multilevel"/>
    <w:tmpl w:val="5D7A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540645"/>
    <w:multiLevelType w:val="multilevel"/>
    <w:tmpl w:val="8574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AA4E2B"/>
    <w:multiLevelType w:val="multilevel"/>
    <w:tmpl w:val="FFEA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B84520"/>
    <w:multiLevelType w:val="multilevel"/>
    <w:tmpl w:val="1BF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3B4644"/>
    <w:multiLevelType w:val="hybridMultilevel"/>
    <w:tmpl w:val="C8F041C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6F6B26A7"/>
    <w:multiLevelType w:val="multilevel"/>
    <w:tmpl w:val="195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3449D9"/>
    <w:multiLevelType w:val="multilevel"/>
    <w:tmpl w:val="78840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B659FD"/>
    <w:multiLevelType w:val="multilevel"/>
    <w:tmpl w:val="3182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3079A7"/>
    <w:multiLevelType w:val="multilevel"/>
    <w:tmpl w:val="C0FE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356A2F"/>
    <w:multiLevelType w:val="multilevel"/>
    <w:tmpl w:val="9AF8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9121EC"/>
    <w:multiLevelType w:val="multilevel"/>
    <w:tmpl w:val="2972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7"/>
  </w:num>
  <w:num w:numId="3">
    <w:abstractNumId w:val="13"/>
  </w:num>
  <w:num w:numId="4">
    <w:abstractNumId w:val="34"/>
  </w:num>
  <w:num w:numId="5">
    <w:abstractNumId w:val="1"/>
  </w:num>
  <w:num w:numId="6">
    <w:abstractNumId w:val="9"/>
  </w:num>
  <w:num w:numId="7">
    <w:abstractNumId w:val="35"/>
  </w:num>
  <w:num w:numId="8">
    <w:abstractNumId w:val="6"/>
  </w:num>
  <w:num w:numId="9">
    <w:abstractNumId w:val="25"/>
  </w:num>
  <w:num w:numId="10">
    <w:abstractNumId w:val="17"/>
  </w:num>
  <w:num w:numId="11">
    <w:abstractNumId w:val="32"/>
  </w:num>
  <w:num w:numId="12">
    <w:abstractNumId w:val="22"/>
  </w:num>
  <w:num w:numId="13">
    <w:abstractNumId w:val="36"/>
  </w:num>
  <w:num w:numId="14">
    <w:abstractNumId w:val="28"/>
  </w:num>
  <w:num w:numId="15">
    <w:abstractNumId w:val="24"/>
  </w:num>
  <w:num w:numId="16">
    <w:abstractNumId w:val="10"/>
  </w:num>
  <w:num w:numId="17">
    <w:abstractNumId w:val="12"/>
  </w:num>
  <w:num w:numId="18">
    <w:abstractNumId w:val="20"/>
  </w:num>
  <w:num w:numId="19">
    <w:abstractNumId w:val="21"/>
  </w:num>
  <w:num w:numId="20">
    <w:abstractNumId w:val="3"/>
  </w:num>
  <w:num w:numId="21">
    <w:abstractNumId w:val="29"/>
  </w:num>
  <w:num w:numId="22">
    <w:abstractNumId w:val="30"/>
  </w:num>
  <w:num w:numId="23">
    <w:abstractNumId w:val="8"/>
  </w:num>
  <w:num w:numId="24">
    <w:abstractNumId w:val="16"/>
  </w:num>
  <w:num w:numId="25">
    <w:abstractNumId w:val="27"/>
  </w:num>
  <w:num w:numId="26">
    <w:abstractNumId w:val="0"/>
  </w:num>
  <w:num w:numId="27">
    <w:abstractNumId w:val="11"/>
  </w:num>
  <w:num w:numId="28">
    <w:abstractNumId w:val="14"/>
  </w:num>
  <w:num w:numId="29">
    <w:abstractNumId w:val="23"/>
  </w:num>
  <w:num w:numId="30">
    <w:abstractNumId w:val="19"/>
  </w:num>
  <w:num w:numId="31">
    <w:abstractNumId w:val="18"/>
  </w:num>
  <w:num w:numId="32">
    <w:abstractNumId w:val="4"/>
  </w:num>
  <w:num w:numId="33">
    <w:abstractNumId w:val="37"/>
  </w:num>
  <w:num w:numId="34">
    <w:abstractNumId w:val="2"/>
  </w:num>
  <w:num w:numId="35">
    <w:abstractNumId w:val="33"/>
  </w:num>
  <w:num w:numId="36">
    <w:abstractNumId w:val="26"/>
  </w:num>
  <w:num w:numId="37">
    <w:abstractNumId w:val="5"/>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32B"/>
    <w:rsid w:val="000411C4"/>
    <w:rsid w:val="00054224"/>
    <w:rsid w:val="0008139D"/>
    <w:rsid w:val="000A159B"/>
    <w:rsid w:val="001328BA"/>
    <w:rsid w:val="00134A0E"/>
    <w:rsid w:val="00157E2F"/>
    <w:rsid w:val="001776C3"/>
    <w:rsid w:val="001A7B91"/>
    <w:rsid w:val="001C16A7"/>
    <w:rsid w:val="002854D8"/>
    <w:rsid w:val="002C606E"/>
    <w:rsid w:val="003C680F"/>
    <w:rsid w:val="00492513"/>
    <w:rsid w:val="004E53C9"/>
    <w:rsid w:val="00510E95"/>
    <w:rsid w:val="005254D2"/>
    <w:rsid w:val="005F3DBA"/>
    <w:rsid w:val="006F2DD7"/>
    <w:rsid w:val="00827A17"/>
    <w:rsid w:val="00853563"/>
    <w:rsid w:val="008D77F0"/>
    <w:rsid w:val="00943D32"/>
    <w:rsid w:val="00944B4B"/>
    <w:rsid w:val="0099019B"/>
    <w:rsid w:val="009941C9"/>
    <w:rsid w:val="009E0CA5"/>
    <w:rsid w:val="009E2C8B"/>
    <w:rsid w:val="009E574E"/>
    <w:rsid w:val="00A23869"/>
    <w:rsid w:val="00A90010"/>
    <w:rsid w:val="00B6080C"/>
    <w:rsid w:val="00B65779"/>
    <w:rsid w:val="00C2632B"/>
    <w:rsid w:val="00C574EC"/>
    <w:rsid w:val="00D41D2F"/>
    <w:rsid w:val="00D550C7"/>
    <w:rsid w:val="00E435AA"/>
    <w:rsid w:val="00E729A5"/>
    <w:rsid w:val="00F763DA"/>
    <w:rsid w:val="00FD3421"/>
    <w:rsid w:val="00FE1947"/>
    <w:rsid w:val="00FF0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A159B"/>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val="en-US" w:eastAsia="ru-RU"/>
    </w:rPr>
  </w:style>
  <w:style w:type="paragraph" w:styleId="3">
    <w:name w:val="heading 3"/>
    <w:basedOn w:val="a"/>
    <w:next w:val="a"/>
    <w:link w:val="30"/>
    <w:qFormat/>
    <w:rsid w:val="000A159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A159B"/>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A159B"/>
    <w:rPr>
      <w:rFonts w:ascii="Arial" w:eastAsia="Times New Roman" w:hAnsi="Arial" w:cs="Arial"/>
      <w:b/>
      <w:bCs/>
      <w:i/>
      <w:iCs/>
      <w:sz w:val="28"/>
      <w:szCs w:val="28"/>
      <w:lang w:val="en-US" w:eastAsia="ru-RU"/>
    </w:rPr>
  </w:style>
  <w:style w:type="character" w:customStyle="1" w:styleId="30">
    <w:name w:val="Заголовок 3 Знак"/>
    <w:basedOn w:val="a0"/>
    <w:link w:val="3"/>
    <w:rsid w:val="000A159B"/>
    <w:rPr>
      <w:rFonts w:ascii="Arial" w:eastAsia="Times New Roman" w:hAnsi="Arial" w:cs="Arial"/>
      <w:b/>
      <w:bCs/>
      <w:sz w:val="26"/>
      <w:szCs w:val="26"/>
      <w:lang w:eastAsia="ru-RU"/>
    </w:rPr>
  </w:style>
  <w:style w:type="character" w:customStyle="1" w:styleId="40">
    <w:name w:val="Заголовок 4 Знак"/>
    <w:basedOn w:val="a0"/>
    <w:link w:val="4"/>
    <w:rsid w:val="000A159B"/>
    <w:rPr>
      <w:rFonts w:ascii="Times New Roman" w:eastAsia="Times New Roman" w:hAnsi="Times New Roman" w:cs="Times New Roman"/>
      <w:b/>
      <w:bCs/>
      <w:sz w:val="28"/>
      <w:szCs w:val="28"/>
      <w:lang w:eastAsia="ru-RU"/>
    </w:rPr>
  </w:style>
  <w:style w:type="numbering" w:customStyle="1" w:styleId="1">
    <w:name w:val="Нет списка1"/>
    <w:next w:val="a2"/>
    <w:semiHidden/>
    <w:rsid w:val="000A159B"/>
  </w:style>
  <w:style w:type="character" w:customStyle="1" w:styleId="Zag11">
    <w:name w:val="Zag_11"/>
    <w:rsid w:val="000A159B"/>
  </w:style>
  <w:style w:type="paragraph" w:customStyle="1" w:styleId="Zag3">
    <w:name w:val="Zag_3"/>
    <w:basedOn w:val="a"/>
    <w:rsid w:val="000A159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2">
    <w:name w:val="Zag_2"/>
    <w:basedOn w:val="a"/>
    <w:rsid w:val="000A159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a3">
    <w:name w:val="Текст сноски Знак"/>
    <w:link w:val="a4"/>
    <w:semiHidden/>
    <w:locked/>
    <w:rsid w:val="000A159B"/>
    <w:rPr>
      <w:lang w:eastAsia="ru-RU"/>
    </w:rPr>
  </w:style>
  <w:style w:type="paragraph" w:styleId="a4">
    <w:name w:val="footnote text"/>
    <w:basedOn w:val="a"/>
    <w:link w:val="a3"/>
    <w:semiHidden/>
    <w:rsid w:val="000A159B"/>
    <w:pPr>
      <w:widowControl w:val="0"/>
      <w:autoSpaceDE w:val="0"/>
      <w:autoSpaceDN w:val="0"/>
      <w:adjustRightInd w:val="0"/>
      <w:spacing w:after="0" w:line="240" w:lineRule="auto"/>
    </w:pPr>
    <w:rPr>
      <w:lang w:eastAsia="ru-RU"/>
    </w:rPr>
  </w:style>
  <w:style w:type="character" w:customStyle="1" w:styleId="10">
    <w:name w:val="Текст сноски Знак1"/>
    <w:basedOn w:val="a0"/>
    <w:uiPriority w:val="99"/>
    <w:semiHidden/>
    <w:rsid w:val="000A159B"/>
    <w:rPr>
      <w:sz w:val="20"/>
      <w:szCs w:val="20"/>
    </w:rPr>
  </w:style>
  <w:style w:type="table" w:styleId="a5">
    <w:name w:val="Table Grid"/>
    <w:basedOn w:val="a1"/>
    <w:rsid w:val="000A15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0A1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0A159B"/>
    <w:rPr>
      <w:rFonts w:cs="Times New Roman"/>
      <w:b/>
      <w:bCs/>
    </w:rPr>
  </w:style>
  <w:style w:type="paragraph" w:styleId="a7">
    <w:name w:val="No Spacing"/>
    <w:uiPriority w:val="1"/>
    <w:qFormat/>
    <w:rsid w:val="000A159B"/>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0A159B"/>
    <w:pPr>
      <w:ind w:left="720"/>
      <w:contextualSpacing/>
    </w:pPr>
    <w:rPr>
      <w:rFonts w:ascii="Calibri" w:eastAsia="Calibri" w:hAnsi="Calibri" w:cs="Times New Roman"/>
    </w:rPr>
  </w:style>
  <w:style w:type="paragraph" w:customStyle="1" w:styleId="Style1">
    <w:name w:val="Style1"/>
    <w:basedOn w:val="a"/>
    <w:rsid w:val="000A159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3">
    <w:name w:val="Font Style43"/>
    <w:uiPriority w:val="99"/>
    <w:rsid w:val="000A159B"/>
    <w:rPr>
      <w:rFonts w:ascii="Times New Roman" w:hAnsi="Times New Roman"/>
      <w:sz w:val="18"/>
    </w:rPr>
  </w:style>
  <w:style w:type="character" w:customStyle="1" w:styleId="c1">
    <w:name w:val="c1"/>
    <w:basedOn w:val="a0"/>
    <w:rsid w:val="000A159B"/>
  </w:style>
  <w:style w:type="character" w:styleId="a9">
    <w:name w:val="Hyperlink"/>
    <w:uiPriority w:val="99"/>
    <w:unhideWhenUsed/>
    <w:rsid w:val="000A159B"/>
    <w:rPr>
      <w:color w:val="0000FF"/>
      <w:u w:val="single"/>
    </w:rPr>
  </w:style>
  <w:style w:type="paragraph" w:customStyle="1" w:styleId="aa">
    <w:name w:val="Содержимое таблицы"/>
    <w:basedOn w:val="a"/>
    <w:rsid w:val="000A159B"/>
    <w:pPr>
      <w:widowControl w:val="0"/>
      <w:suppressLineNumbers/>
      <w:suppressAutoHyphens/>
      <w:spacing w:after="0" w:line="100" w:lineRule="atLeast"/>
    </w:pPr>
    <w:rPr>
      <w:rFonts w:ascii="Times New Roman" w:eastAsia="Arial Unicode MS" w:hAnsi="Times New Roman" w:cs="Arial Unicode MS"/>
      <w:kern w:val="1"/>
      <w:sz w:val="24"/>
      <w:szCs w:val="24"/>
      <w:lang w:eastAsia="hi-IN" w:bidi="hi-IN"/>
    </w:rPr>
  </w:style>
  <w:style w:type="paragraph" w:customStyle="1" w:styleId="Standard">
    <w:name w:val="Standard"/>
    <w:rsid w:val="000A159B"/>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c7">
    <w:name w:val="c7"/>
    <w:basedOn w:val="a0"/>
    <w:rsid w:val="000A159B"/>
  </w:style>
  <w:style w:type="paragraph" w:customStyle="1" w:styleId="c9c1">
    <w:name w:val="c9 c1"/>
    <w:basedOn w:val="a"/>
    <w:rsid w:val="000A1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24c7">
    <w:name w:val="c6 c24 c7"/>
    <w:basedOn w:val="a0"/>
    <w:rsid w:val="000A159B"/>
  </w:style>
  <w:style w:type="paragraph" w:styleId="ab">
    <w:name w:val="Balloon Text"/>
    <w:basedOn w:val="a"/>
    <w:link w:val="ac"/>
    <w:rsid w:val="000A159B"/>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c">
    <w:name w:val="Текст выноски Знак"/>
    <w:basedOn w:val="a0"/>
    <w:link w:val="ab"/>
    <w:rsid w:val="000A159B"/>
    <w:rPr>
      <w:rFonts w:ascii="Tahoma" w:eastAsia="Times New Roman" w:hAnsi="Tahoma" w:cs="Tahoma"/>
      <w:sz w:val="16"/>
      <w:szCs w:val="16"/>
      <w:lang w:val="en-US" w:eastAsia="ru-RU"/>
    </w:rPr>
  </w:style>
  <w:style w:type="paragraph" w:styleId="ad">
    <w:name w:val="Normal (Web)"/>
    <w:basedOn w:val="a"/>
    <w:uiPriority w:val="99"/>
    <w:unhideWhenUsed/>
    <w:rsid w:val="00157E2F"/>
    <w:rPr>
      <w:rFonts w:ascii="Times New Roman" w:hAnsi="Times New Roman" w:cs="Times New Roman"/>
      <w:sz w:val="24"/>
      <w:szCs w:val="24"/>
    </w:rPr>
  </w:style>
  <w:style w:type="numbering" w:customStyle="1" w:styleId="21">
    <w:name w:val="Нет списка2"/>
    <w:next w:val="a2"/>
    <w:uiPriority w:val="99"/>
    <w:semiHidden/>
    <w:unhideWhenUsed/>
    <w:rsid w:val="00157E2F"/>
  </w:style>
  <w:style w:type="character" w:styleId="ae">
    <w:name w:val="FollowedHyperlink"/>
    <w:basedOn w:val="a0"/>
    <w:uiPriority w:val="99"/>
    <w:semiHidden/>
    <w:unhideWhenUsed/>
    <w:rsid w:val="00157E2F"/>
    <w:rPr>
      <w:color w:val="800080"/>
      <w:u w:val="single"/>
    </w:rPr>
  </w:style>
  <w:style w:type="character" w:customStyle="1" w:styleId="vcourseitem-oldpricediscont">
    <w:name w:val="vcourse__item-oldprice_discont"/>
    <w:basedOn w:val="a0"/>
    <w:rsid w:val="00157E2F"/>
  </w:style>
  <w:style w:type="character" w:customStyle="1" w:styleId="ui">
    <w:name w:val="ui"/>
    <w:basedOn w:val="a0"/>
    <w:rsid w:val="00157E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A159B"/>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val="en-US" w:eastAsia="ru-RU"/>
    </w:rPr>
  </w:style>
  <w:style w:type="paragraph" w:styleId="3">
    <w:name w:val="heading 3"/>
    <w:basedOn w:val="a"/>
    <w:next w:val="a"/>
    <w:link w:val="30"/>
    <w:qFormat/>
    <w:rsid w:val="000A159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0A159B"/>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A159B"/>
    <w:rPr>
      <w:rFonts w:ascii="Arial" w:eastAsia="Times New Roman" w:hAnsi="Arial" w:cs="Arial"/>
      <w:b/>
      <w:bCs/>
      <w:i/>
      <w:iCs/>
      <w:sz w:val="28"/>
      <w:szCs w:val="28"/>
      <w:lang w:val="en-US" w:eastAsia="ru-RU"/>
    </w:rPr>
  </w:style>
  <w:style w:type="character" w:customStyle="1" w:styleId="30">
    <w:name w:val="Заголовок 3 Знак"/>
    <w:basedOn w:val="a0"/>
    <w:link w:val="3"/>
    <w:rsid w:val="000A159B"/>
    <w:rPr>
      <w:rFonts w:ascii="Arial" w:eastAsia="Times New Roman" w:hAnsi="Arial" w:cs="Arial"/>
      <w:b/>
      <w:bCs/>
      <w:sz w:val="26"/>
      <w:szCs w:val="26"/>
      <w:lang w:eastAsia="ru-RU"/>
    </w:rPr>
  </w:style>
  <w:style w:type="character" w:customStyle="1" w:styleId="40">
    <w:name w:val="Заголовок 4 Знак"/>
    <w:basedOn w:val="a0"/>
    <w:link w:val="4"/>
    <w:rsid w:val="000A159B"/>
    <w:rPr>
      <w:rFonts w:ascii="Times New Roman" w:eastAsia="Times New Roman" w:hAnsi="Times New Roman" w:cs="Times New Roman"/>
      <w:b/>
      <w:bCs/>
      <w:sz w:val="28"/>
      <w:szCs w:val="28"/>
      <w:lang w:eastAsia="ru-RU"/>
    </w:rPr>
  </w:style>
  <w:style w:type="numbering" w:customStyle="1" w:styleId="1">
    <w:name w:val="Нет списка1"/>
    <w:next w:val="a2"/>
    <w:semiHidden/>
    <w:rsid w:val="000A159B"/>
  </w:style>
  <w:style w:type="character" w:customStyle="1" w:styleId="Zag11">
    <w:name w:val="Zag_11"/>
    <w:rsid w:val="000A159B"/>
  </w:style>
  <w:style w:type="paragraph" w:customStyle="1" w:styleId="Zag3">
    <w:name w:val="Zag_3"/>
    <w:basedOn w:val="a"/>
    <w:rsid w:val="000A159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Zag2">
    <w:name w:val="Zag_2"/>
    <w:basedOn w:val="a"/>
    <w:rsid w:val="000A159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a3">
    <w:name w:val="Текст сноски Знак"/>
    <w:link w:val="a4"/>
    <w:semiHidden/>
    <w:locked/>
    <w:rsid w:val="000A159B"/>
    <w:rPr>
      <w:lang w:eastAsia="ru-RU"/>
    </w:rPr>
  </w:style>
  <w:style w:type="paragraph" w:styleId="a4">
    <w:name w:val="footnote text"/>
    <w:basedOn w:val="a"/>
    <w:link w:val="a3"/>
    <w:semiHidden/>
    <w:rsid w:val="000A159B"/>
    <w:pPr>
      <w:widowControl w:val="0"/>
      <w:autoSpaceDE w:val="0"/>
      <w:autoSpaceDN w:val="0"/>
      <w:adjustRightInd w:val="0"/>
      <w:spacing w:after="0" w:line="240" w:lineRule="auto"/>
    </w:pPr>
    <w:rPr>
      <w:lang w:eastAsia="ru-RU"/>
    </w:rPr>
  </w:style>
  <w:style w:type="character" w:customStyle="1" w:styleId="10">
    <w:name w:val="Текст сноски Знак1"/>
    <w:basedOn w:val="a0"/>
    <w:uiPriority w:val="99"/>
    <w:semiHidden/>
    <w:rsid w:val="000A159B"/>
    <w:rPr>
      <w:sz w:val="20"/>
      <w:szCs w:val="20"/>
    </w:rPr>
  </w:style>
  <w:style w:type="table" w:styleId="a5">
    <w:name w:val="Table Grid"/>
    <w:basedOn w:val="a1"/>
    <w:rsid w:val="000A159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a"/>
    <w:rsid w:val="000A1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0A159B"/>
    <w:rPr>
      <w:rFonts w:cs="Times New Roman"/>
      <w:b/>
      <w:bCs/>
    </w:rPr>
  </w:style>
  <w:style w:type="paragraph" w:styleId="a7">
    <w:name w:val="No Spacing"/>
    <w:uiPriority w:val="1"/>
    <w:qFormat/>
    <w:rsid w:val="000A159B"/>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0A159B"/>
    <w:pPr>
      <w:ind w:left="720"/>
      <w:contextualSpacing/>
    </w:pPr>
    <w:rPr>
      <w:rFonts w:ascii="Calibri" w:eastAsia="Calibri" w:hAnsi="Calibri" w:cs="Times New Roman"/>
    </w:rPr>
  </w:style>
  <w:style w:type="paragraph" w:customStyle="1" w:styleId="Style1">
    <w:name w:val="Style1"/>
    <w:basedOn w:val="a"/>
    <w:rsid w:val="000A159B"/>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3">
    <w:name w:val="Font Style43"/>
    <w:uiPriority w:val="99"/>
    <w:rsid w:val="000A159B"/>
    <w:rPr>
      <w:rFonts w:ascii="Times New Roman" w:hAnsi="Times New Roman"/>
      <w:sz w:val="18"/>
    </w:rPr>
  </w:style>
  <w:style w:type="character" w:customStyle="1" w:styleId="c1">
    <w:name w:val="c1"/>
    <w:basedOn w:val="a0"/>
    <w:rsid w:val="000A159B"/>
  </w:style>
  <w:style w:type="character" w:styleId="a9">
    <w:name w:val="Hyperlink"/>
    <w:uiPriority w:val="99"/>
    <w:unhideWhenUsed/>
    <w:rsid w:val="000A159B"/>
    <w:rPr>
      <w:color w:val="0000FF"/>
      <w:u w:val="single"/>
    </w:rPr>
  </w:style>
  <w:style w:type="paragraph" w:customStyle="1" w:styleId="aa">
    <w:name w:val="Содержимое таблицы"/>
    <w:basedOn w:val="a"/>
    <w:rsid w:val="000A159B"/>
    <w:pPr>
      <w:widowControl w:val="0"/>
      <w:suppressLineNumbers/>
      <w:suppressAutoHyphens/>
      <w:spacing w:after="0" w:line="100" w:lineRule="atLeast"/>
    </w:pPr>
    <w:rPr>
      <w:rFonts w:ascii="Times New Roman" w:eastAsia="Arial Unicode MS" w:hAnsi="Times New Roman" w:cs="Arial Unicode MS"/>
      <w:kern w:val="1"/>
      <w:sz w:val="24"/>
      <w:szCs w:val="24"/>
      <w:lang w:eastAsia="hi-IN" w:bidi="hi-IN"/>
    </w:rPr>
  </w:style>
  <w:style w:type="paragraph" w:customStyle="1" w:styleId="Standard">
    <w:name w:val="Standard"/>
    <w:rsid w:val="000A159B"/>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character" w:customStyle="1" w:styleId="c7">
    <w:name w:val="c7"/>
    <w:basedOn w:val="a0"/>
    <w:rsid w:val="000A159B"/>
  </w:style>
  <w:style w:type="paragraph" w:customStyle="1" w:styleId="c9c1">
    <w:name w:val="c9 c1"/>
    <w:basedOn w:val="a"/>
    <w:rsid w:val="000A1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24c7">
    <w:name w:val="c6 c24 c7"/>
    <w:basedOn w:val="a0"/>
    <w:rsid w:val="000A159B"/>
  </w:style>
  <w:style w:type="paragraph" w:styleId="ab">
    <w:name w:val="Balloon Text"/>
    <w:basedOn w:val="a"/>
    <w:link w:val="ac"/>
    <w:rsid w:val="000A159B"/>
    <w:pPr>
      <w:widowControl w:val="0"/>
      <w:autoSpaceDE w:val="0"/>
      <w:autoSpaceDN w:val="0"/>
      <w:adjustRightInd w:val="0"/>
      <w:spacing w:after="0" w:line="240" w:lineRule="auto"/>
    </w:pPr>
    <w:rPr>
      <w:rFonts w:ascii="Tahoma" w:eastAsia="Times New Roman" w:hAnsi="Tahoma" w:cs="Tahoma"/>
      <w:sz w:val="16"/>
      <w:szCs w:val="16"/>
      <w:lang w:val="en-US" w:eastAsia="ru-RU"/>
    </w:rPr>
  </w:style>
  <w:style w:type="character" w:customStyle="1" w:styleId="ac">
    <w:name w:val="Текст выноски Знак"/>
    <w:basedOn w:val="a0"/>
    <w:link w:val="ab"/>
    <w:rsid w:val="000A159B"/>
    <w:rPr>
      <w:rFonts w:ascii="Tahoma" w:eastAsia="Times New Roman" w:hAnsi="Tahoma" w:cs="Tahoma"/>
      <w:sz w:val="16"/>
      <w:szCs w:val="16"/>
      <w:lang w:val="en-US" w:eastAsia="ru-RU"/>
    </w:rPr>
  </w:style>
  <w:style w:type="paragraph" w:styleId="ad">
    <w:name w:val="Normal (Web)"/>
    <w:basedOn w:val="a"/>
    <w:uiPriority w:val="99"/>
    <w:unhideWhenUsed/>
    <w:rsid w:val="00157E2F"/>
    <w:rPr>
      <w:rFonts w:ascii="Times New Roman" w:hAnsi="Times New Roman" w:cs="Times New Roman"/>
      <w:sz w:val="24"/>
      <w:szCs w:val="24"/>
    </w:rPr>
  </w:style>
  <w:style w:type="numbering" w:customStyle="1" w:styleId="21">
    <w:name w:val="Нет списка2"/>
    <w:next w:val="a2"/>
    <w:uiPriority w:val="99"/>
    <w:semiHidden/>
    <w:unhideWhenUsed/>
    <w:rsid w:val="00157E2F"/>
  </w:style>
  <w:style w:type="character" w:styleId="ae">
    <w:name w:val="FollowedHyperlink"/>
    <w:basedOn w:val="a0"/>
    <w:uiPriority w:val="99"/>
    <w:semiHidden/>
    <w:unhideWhenUsed/>
    <w:rsid w:val="00157E2F"/>
    <w:rPr>
      <w:color w:val="800080"/>
      <w:u w:val="single"/>
    </w:rPr>
  </w:style>
  <w:style w:type="character" w:customStyle="1" w:styleId="vcourseitem-oldpricediscont">
    <w:name w:val="vcourse__item-oldprice_discont"/>
    <w:basedOn w:val="a0"/>
    <w:rsid w:val="00157E2F"/>
  </w:style>
  <w:style w:type="character" w:customStyle="1" w:styleId="ui">
    <w:name w:val="ui"/>
    <w:basedOn w:val="a0"/>
    <w:rsid w:val="00157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205281">
      <w:bodyDiv w:val="1"/>
      <w:marLeft w:val="0"/>
      <w:marRight w:val="0"/>
      <w:marTop w:val="0"/>
      <w:marBottom w:val="0"/>
      <w:divBdr>
        <w:top w:val="none" w:sz="0" w:space="0" w:color="auto"/>
        <w:left w:val="none" w:sz="0" w:space="0" w:color="auto"/>
        <w:bottom w:val="none" w:sz="0" w:space="0" w:color="auto"/>
        <w:right w:val="none" w:sz="0" w:space="0" w:color="auto"/>
      </w:divBdr>
      <w:divsChild>
        <w:div w:id="1753698979">
          <w:marLeft w:val="0"/>
          <w:marRight w:val="0"/>
          <w:marTop w:val="0"/>
          <w:marBottom w:val="0"/>
          <w:divBdr>
            <w:top w:val="none" w:sz="0" w:space="0" w:color="auto"/>
            <w:left w:val="none" w:sz="0" w:space="0" w:color="auto"/>
            <w:bottom w:val="none" w:sz="0" w:space="0" w:color="auto"/>
            <w:right w:val="none" w:sz="0" w:space="0" w:color="auto"/>
          </w:divBdr>
          <w:divsChild>
            <w:div w:id="975529277">
              <w:marLeft w:val="0"/>
              <w:marRight w:val="0"/>
              <w:marTop w:val="0"/>
              <w:marBottom w:val="0"/>
              <w:divBdr>
                <w:top w:val="none" w:sz="0" w:space="0" w:color="auto"/>
                <w:left w:val="none" w:sz="0" w:space="0" w:color="auto"/>
                <w:bottom w:val="none" w:sz="0" w:space="0" w:color="auto"/>
                <w:right w:val="none" w:sz="0" w:space="0" w:color="auto"/>
              </w:divBdr>
              <w:divsChild>
                <w:div w:id="26030218">
                  <w:marLeft w:val="0"/>
                  <w:marRight w:val="0"/>
                  <w:marTop w:val="0"/>
                  <w:marBottom w:val="0"/>
                  <w:divBdr>
                    <w:top w:val="none" w:sz="0" w:space="0" w:color="auto"/>
                    <w:left w:val="none" w:sz="0" w:space="0" w:color="auto"/>
                    <w:bottom w:val="none" w:sz="0" w:space="0" w:color="auto"/>
                    <w:right w:val="none" w:sz="0" w:space="0" w:color="auto"/>
                  </w:divBdr>
                  <w:divsChild>
                    <w:div w:id="1874607148">
                      <w:marLeft w:val="0"/>
                      <w:marRight w:val="0"/>
                      <w:marTop w:val="300"/>
                      <w:marBottom w:val="0"/>
                      <w:divBdr>
                        <w:top w:val="single" w:sz="6" w:space="0" w:color="E1E8ED"/>
                        <w:left w:val="single" w:sz="6" w:space="0" w:color="E1E8ED"/>
                        <w:bottom w:val="single" w:sz="6" w:space="0" w:color="E1E8ED"/>
                        <w:right w:val="single" w:sz="6" w:space="0" w:color="E1E8ED"/>
                      </w:divBdr>
                      <w:divsChild>
                        <w:div w:id="371343741">
                          <w:marLeft w:val="0"/>
                          <w:marRight w:val="0"/>
                          <w:marTop w:val="0"/>
                          <w:marBottom w:val="0"/>
                          <w:divBdr>
                            <w:top w:val="none" w:sz="0" w:space="0" w:color="auto"/>
                            <w:left w:val="none" w:sz="0" w:space="0" w:color="auto"/>
                            <w:bottom w:val="none" w:sz="0" w:space="0" w:color="auto"/>
                            <w:right w:val="none" w:sz="0" w:space="0" w:color="auto"/>
                          </w:divBdr>
                          <w:divsChild>
                            <w:div w:id="9696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6675">
          <w:marLeft w:val="0"/>
          <w:marRight w:val="0"/>
          <w:marTop w:val="0"/>
          <w:marBottom w:val="750"/>
          <w:divBdr>
            <w:top w:val="none" w:sz="0" w:space="0" w:color="auto"/>
            <w:left w:val="none" w:sz="0" w:space="0" w:color="auto"/>
            <w:bottom w:val="none" w:sz="0" w:space="0" w:color="auto"/>
            <w:right w:val="none" w:sz="0" w:space="0" w:color="auto"/>
          </w:divBdr>
          <w:divsChild>
            <w:div w:id="1550801724">
              <w:marLeft w:val="0"/>
              <w:marRight w:val="0"/>
              <w:marTop w:val="225"/>
              <w:marBottom w:val="100"/>
              <w:divBdr>
                <w:top w:val="none" w:sz="0" w:space="0" w:color="auto"/>
                <w:left w:val="none" w:sz="0" w:space="0" w:color="auto"/>
                <w:bottom w:val="none" w:sz="0" w:space="0" w:color="auto"/>
                <w:right w:val="none" w:sz="0" w:space="0" w:color="auto"/>
              </w:divBdr>
              <w:divsChild>
                <w:div w:id="80681314">
                  <w:marLeft w:val="0"/>
                  <w:marRight w:val="0"/>
                  <w:marTop w:val="0"/>
                  <w:marBottom w:val="0"/>
                  <w:divBdr>
                    <w:top w:val="none" w:sz="0" w:space="0" w:color="auto"/>
                    <w:left w:val="none" w:sz="0" w:space="0" w:color="auto"/>
                    <w:bottom w:val="none" w:sz="0" w:space="0" w:color="auto"/>
                    <w:right w:val="none" w:sz="0" w:space="0" w:color="auto"/>
                  </w:divBdr>
                  <w:divsChild>
                    <w:div w:id="1233078374">
                      <w:marLeft w:val="0"/>
                      <w:marRight w:val="0"/>
                      <w:marTop w:val="0"/>
                      <w:marBottom w:val="0"/>
                      <w:divBdr>
                        <w:top w:val="single" w:sz="6" w:space="0" w:color="E5E5E5"/>
                        <w:left w:val="single" w:sz="6" w:space="0" w:color="E5E5E5"/>
                        <w:bottom w:val="single" w:sz="6" w:space="0" w:color="E5E5E5"/>
                        <w:right w:val="single" w:sz="6" w:space="0" w:color="E5E5E5"/>
                      </w:divBdr>
                      <w:divsChild>
                        <w:div w:id="197859825">
                          <w:marLeft w:val="0"/>
                          <w:marRight w:val="0"/>
                          <w:marTop w:val="0"/>
                          <w:marBottom w:val="0"/>
                          <w:divBdr>
                            <w:top w:val="none" w:sz="0" w:space="0" w:color="auto"/>
                            <w:left w:val="none" w:sz="0" w:space="0" w:color="auto"/>
                            <w:bottom w:val="none" w:sz="0" w:space="0" w:color="auto"/>
                            <w:right w:val="none" w:sz="0" w:space="0" w:color="auto"/>
                          </w:divBdr>
                          <w:divsChild>
                            <w:div w:id="592662452">
                              <w:marLeft w:val="0"/>
                              <w:marRight w:val="0"/>
                              <w:marTop w:val="0"/>
                              <w:marBottom w:val="0"/>
                              <w:divBdr>
                                <w:top w:val="none" w:sz="0" w:space="0" w:color="auto"/>
                                <w:left w:val="none" w:sz="0" w:space="0" w:color="auto"/>
                                <w:bottom w:val="none" w:sz="0" w:space="0" w:color="auto"/>
                                <w:right w:val="none" w:sz="0" w:space="0" w:color="auto"/>
                              </w:divBdr>
                              <w:divsChild>
                                <w:div w:id="1361317283">
                                  <w:marLeft w:val="0"/>
                                  <w:marRight w:val="0"/>
                                  <w:marTop w:val="0"/>
                                  <w:marBottom w:val="0"/>
                                  <w:divBdr>
                                    <w:top w:val="none" w:sz="0" w:space="0" w:color="auto"/>
                                    <w:left w:val="none" w:sz="0" w:space="0" w:color="auto"/>
                                    <w:bottom w:val="none" w:sz="0" w:space="0" w:color="auto"/>
                                    <w:right w:val="none" w:sz="0" w:space="0" w:color="auto"/>
                                  </w:divBdr>
                                </w:div>
                              </w:divsChild>
                            </w:div>
                            <w:div w:id="213351396">
                              <w:marLeft w:val="0"/>
                              <w:marRight w:val="0"/>
                              <w:marTop w:val="0"/>
                              <w:marBottom w:val="0"/>
                              <w:divBdr>
                                <w:top w:val="none" w:sz="0" w:space="0" w:color="auto"/>
                                <w:left w:val="none" w:sz="0" w:space="0" w:color="auto"/>
                                <w:bottom w:val="none" w:sz="0" w:space="0" w:color="auto"/>
                                <w:right w:val="none" w:sz="0" w:space="0" w:color="auto"/>
                              </w:divBdr>
                              <w:divsChild>
                                <w:div w:id="1152329931">
                                  <w:marLeft w:val="0"/>
                                  <w:marRight w:val="0"/>
                                  <w:marTop w:val="0"/>
                                  <w:marBottom w:val="0"/>
                                  <w:divBdr>
                                    <w:top w:val="none" w:sz="0" w:space="0" w:color="auto"/>
                                    <w:left w:val="none" w:sz="0" w:space="0" w:color="auto"/>
                                    <w:bottom w:val="none" w:sz="0" w:space="0" w:color="auto"/>
                                    <w:right w:val="none" w:sz="0" w:space="0" w:color="auto"/>
                                  </w:divBdr>
                                  <w:divsChild>
                                    <w:div w:id="1394766781">
                                      <w:marLeft w:val="0"/>
                                      <w:marRight w:val="0"/>
                                      <w:marTop w:val="0"/>
                                      <w:marBottom w:val="0"/>
                                      <w:divBdr>
                                        <w:top w:val="none" w:sz="0" w:space="0" w:color="auto"/>
                                        <w:left w:val="none" w:sz="0" w:space="0" w:color="auto"/>
                                        <w:bottom w:val="none" w:sz="0" w:space="0" w:color="auto"/>
                                        <w:right w:val="none" w:sz="0" w:space="0" w:color="auto"/>
                                      </w:divBdr>
                                      <w:divsChild>
                                        <w:div w:id="2076973692">
                                          <w:marLeft w:val="0"/>
                                          <w:marRight w:val="0"/>
                                          <w:marTop w:val="0"/>
                                          <w:marBottom w:val="0"/>
                                          <w:divBdr>
                                            <w:top w:val="none" w:sz="0" w:space="0" w:color="auto"/>
                                            <w:left w:val="none" w:sz="0" w:space="0" w:color="auto"/>
                                            <w:bottom w:val="none" w:sz="0" w:space="0" w:color="auto"/>
                                            <w:right w:val="none" w:sz="0" w:space="0" w:color="auto"/>
                                          </w:divBdr>
                                        </w:div>
                                        <w:div w:id="1819111630">
                                          <w:marLeft w:val="0"/>
                                          <w:marRight w:val="0"/>
                                          <w:marTop w:val="0"/>
                                          <w:marBottom w:val="0"/>
                                          <w:divBdr>
                                            <w:top w:val="none" w:sz="0" w:space="0" w:color="auto"/>
                                            <w:left w:val="none" w:sz="0" w:space="0" w:color="auto"/>
                                            <w:bottom w:val="none" w:sz="0" w:space="0" w:color="auto"/>
                                            <w:right w:val="none" w:sz="0" w:space="0" w:color="auto"/>
                                          </w:divBdr>
                                        </w:div>
                                        <w:div w:id="1298947637">
                                          <w:marLeft w:val="0"/>
                                          <w:marRight w:val="0"/>
                                          <w:marTop w:val="0"/>
                                          <w:marBottom w:val="0"/>
                                          <w:divBdr>
                                            <w:top w:val="none" w:sz="0" w:space="0" w:color="auto"/>
                                            <w:left w:val="none" w:sz="0" w:space="0" w:color="auto"/>
                                            <w:bottom w:val="none" w:sz="0" w:space="0" w:color="auto"/>
                                            <w:right w:val="none" w:sz="0" w:space="0" w:color="auto"/>
                                          </w:divBdr>
                                        </w:div>
                                        <w:div w:id="1618443408">
                                          <w:marLeft w:val="0"/>
                                          <w:marRight w:val="0"/>
                                          <w:marTop w:val="0"/>
                                          <w:marBottom w:val="0"/>
                                          <w:divBdr>
                                            <w:top w:val="none" w:sz="0" w:space="0" w:color="auto"/>
                                            <w:left w:val="none" w:sz="0" w:space="0" w:color="auto"/>
                                            <w:bottom w:val="none" w:sz="0" w:space="0" w:color="auto"/>
                                            <w:right w:val="none" w:sz="0" w:space="0" w:color="auto"/>
                                          </w:divBdr>
                                          <w:divsChild>
                                            <w:div w:id="524634556">
                                              <w:marLeft w:val="0"/>
                                              <w:marRight w:val="0"/>
                                              <w:marTop w:val="0"/>
                                              <w:marBottom w:val="0"/>
                                              <w:divBdr>
                                                <w:top w:val="none" w:sz="0" w:space="0" w:color="auto"/>
                                                <w:left w:val="none" w:sz="0" w:space="0" w:color="auto"/>
                                                <w:bottom w:val="none" w:sz="0" w:space="0" w:color="auto"/>
                                                <w:right w:val="none" w:sz="0" w:space="0" w:color="auto"/>
                                              </w:divBdr>
                                              <w:divsChild>
                                                <w:div w:id="13011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11311</Words>
  <Characters>64475</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2</cp:revision>
  <dcterms:created xsi:type="dcterms:W3CDTF">2022-07-13T17:31:00Z</dcterms:created>
  <dcterms:modified xsi:type="dcterms:W3CDTF">2022-07-13T17:31:00Z</dcterms:modified>
</cp:coreProperties>
</file>